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05D7" w:rsidRPr="00CE5EA1" w:rsidRDefault="005205D7" w:rsidP="0028681A">
      <w:pPr>
        <w:pStyle w:val="Title"/>
        <w:rPr>
          <w:sz w:val="32"/>
          <w:szCs w:val="32"/>
        </w:rPr>
      </w:pPr>
      <w:r w:rsidRPr="00CE5EA1">
        <w:rPr>
          <w:sz w:val="32"/>
          <w:szCs w:val="32"/>
        </w:rPr>
        <w:t>EXPERIMENT</w:t>
      </w:r>
      <w:r w:rsidR="00C87E34" w:rsidRPr="00CE5EA1">
        <w:rPr>
          <w:sz w:val="32"/>
          <w:szCs w:val="32"/>
        </w:rPr>
        <w:t xml:space="preserve"> ONE</w:t>
      </w:r>
      <w:r w:rsidR="00597F85" w:rsidRPr="00CE5EA1">
        <w:rPr>
          <w:sz w:val="32"/>
          <w:szCs w:val="32"/>
        </w:rPr>
        <w:t>- BIOLOGY</w:t>
      </w:r>
      <w:r w:rsidR="003B0412" w:rsidRPr="00CE5EA1">
        <w:rPr>
          <w:sz w:val="32"/>
          <w:szCs w:val="32"/>
        </w:rPr>
        <w:t xml:space="preserve"> </w:t>
      </w:r>
      <w:r w:rsidR="00CE5EA1" w:rsidRPr="00CE5EA1">
        <w:rPr>
          <w:sz w:val="32"/>
          <w:szCs w:val="32"/>
        </w:rPr>
        <w:t xml:space="preserve">MODEL </w:t>
      </w:r>
      <w:r w:rsidR="003B0412" w:rsidRPr="00CE5EA1">
        <w:rPr>
          <w:sz w:val="32"/>
          <w:szCs w:val="32"/>
        </w:rPr>
        <w:t>Answers</w:t>
      </w:r>
    </w:p>
    <w:p w:rsidR="00FE4A9F" w:rsidRPr="00EA220A" w:rsidRDefault="00B33B70" w:rsidP="005205D7">
      <w:pPr>
        <w:spacing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A220A">
        <w:rPr>
          <w:rFonts w:ascii="Times New Roman" w:hAnsi="Times New Roman" w:cs="Times New Roman"/>
          <w:sz w:val="24"/>
          <w:szCs w:val="24"/>
        </w:rPr>
        <w:t>TO DETERMINE THE EFF</w:t>
      </w:r>
      <w:r w:rsidR="004953AA" w:rsidRPr="00EA220A">
        <w:rPr>
          <w:rFonts w:ascii="Times New Roman" w:hAnsi="Times New Roman" w:cs="Times New Roman"/>
          <w:sz w:val="24"/>
          <w:szCs w:val="24"/>
        </w:rPr>
        <w:t>E</w:t>
      </w:r>
      <w:r w:rsidRPr="00EA220A">
        <w:rPr>
          <w:rFonts w:ascii="Times New Roman" w:hAnsi="Times New Roman" w:cs="Times New Roman"/>
          <w:sz w:val="24"/>
          <w:szCs w:val="24"/>
        </w:rPr>
        <w:t xml:space="preserve">CT OF </w:t>
      </w:r>
      <w:r w:rsidR="004B2E19" w:rsidRPr="00EA220A">
        <w:rPr>
          <w:rFonts w:ascii="Times New Roman" w:hAnsi="Times New Roman" w:cs="Times New Roman"/>
          <w:sz w:val="24"/>
          <w:szCs w:val="24"/>
        </w:rPr>
        <w:t>CHEMICAL</w:t>
      </w:r>
      <w:r w:rsidR="001D3F40" w:rsidRPr="00EA220A">
        <w:rPr>
          <w:rFonts w:ascii="Times New Roman" w:hAnsi="Times New Roman" w:cs="Times New Roman"/>
          <w:sz w:val="24"/>
          <w:szCs w:val="24"/>
        </w:rPr>
        <w:t>S</w:t>
      </w:r>
      <w:r w:rsidR="00D56B7F" w:rsidRPr="00EA220A">
        <w:rPr>
          <w:rFonts w:ascii="Times New Roman" w:hAnsi="Times New Roman" w:cs="Times New Roman"/>
          <w:sz w:val="24"/>
          <w:szCs w:val="24"/>
        </w:rPr>
        <w:t xml:space="preserve"> AND TEMPERATURE ON MEMBRANE </w:t>
      </w:r>
      <w:r w:rsidR="008E466A" w:rsidRPr="00EA220A">
        <w:rPr>
          <w:rFonts w:ascii="Times New Roman" w:hAnsi="Times New Roman" w:cs="Times New Roman"/>
          <w:sz w:val="24"/>
          <w:szCs w:val="24"/>
        </w:rPr>
        <w:t xml:space="preserve">DESTRUCTION </w:t>
      </w:r>
      <w:r w:rsidR="00D56B7F" w:rsidRPr="00EA220A">
        <w:rPr>
          <w:rFonts w:ascii="Times New Roman" w:hAnsi="Times New Roman" w:cs="Times New Roman"/>
          <w:sz w:val="24"/>
          <w:szCs w:val="24"/>
        </w:rPr>
        <w:t xml:space="preserve">AND </w:t>
      </w:r>
      <w:r w:rsidR="008E466A" w:rsidRPr="00EA220A">
        <w:rPr>
          <w:rFonts w:ascii="Times New Roman" w:hAnsi="Times New Roman" w:cs="Times New Roman"/>
          <w:sz w:val="24"/>
          <w:szCs w:val="24"/>
        </w:rPr>
        <w:t xml:space="preserve">PERMEABILITY </w:t>
      </w:r>
      <w:r w:rsidR="00211A4C" w:rsidRPr="00EA220A">
        <w:rPr>
          <w:rFonts w:ascii="Times New Roman" w:hAnsi="Times New Roman" w:cs="Times New Roman"/>
          <w:sz w:val="24"/>
          <w:szCs w:val="24"/>
        </w:rPr>
        <w:t>IN BEETROOT</w:t>
      </w:r>
      <w:r w:rsidR="00E64FBF" w:rsidRPr="00EA220A">
        <w:rPr>
          <w:rFonts w:ascii="Times New Roman" w:hAnsi="Times New Roman" w:cs="Times New Roman"/>
          <w:sz w:val="24"/>
          <w:szCs w:val="24"/>
        </w:rPr>
        <w:t xml:space="preserve"> (</w:t>
      </w:r>
      <w:r w:rsidR="00E64FBF" w:rsidRPr="00EA220A">
        <w:rPr>
          <w:rFonts w:ascii="Times New Roman" w:hAnsi="Times New Roman" w:cs="Times New Roman"/>
          <w:i/>
          <w:sz w:val="24"/>
          <w:szCs w:val="24"/>
        </w:rPr>
        <w:t xml:space="preserve">Beta </w:t>
      </w:r>
      <w:proofErr w:type="spellStart"/>
      <w:r w:rsidR="00E64FBF" w:rsidRPr="00EA220A">
        <w:rPr>
          <w:rFonts w:ascii="Times New Roman" w:hAnsi="Times New Roman" w:cs="Times New Roman"/>
          <w:i/>
          <w:sz w:val="24"/>
          <w:szCs w:val="24"/>
        </w:rPr>
        <w:t>vulgaris</w:t>
      </w:r>
      <w:proofErr w:type="spellEnd"/>
      <w:r w:rsidR="00E64FBF" w:rsidRPr="00EA220A">
        <w:rPr>
          <w:rFonts w:ascii="Times New Roman" w:hAnsi="Times New Roman" w:cs="Times New Roman"/>
          <w:sz w:val="24"/>
          <w:szCs w:val="24"/>
        </w:rPr>
        <w:t>)</w:t>
      </w:r>
    </w:p>
    <w:p w:rsidR="00FE4A9F" w:rsidRPr="005205D7" w:rsidRDefault="00FE4A9F" w:rsidP="005205D7">
      <w:pPr>
        <w:spacing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5205D7" w:rsidRPr="00C87E34" w:rsidRDefault="00FE4A9F" w:rsidP="005205D7">
      <w:pPr>
        <w:spacing w:line="36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C87E34">
        <w:rPr>
          <w:rFonts w:ascii="Times New Roman" w:hAnsi="Times New Roman" w:cs="Times New Roman"/>
          <w:b/>
          <w:sz w:val="24"/>
          <w:szCs w:val="24"/>
        </w:rPr>
        <w:t>Introduction</w:t>
      </w:r>
    </w:p>
    <w:p w:rsidR="0030203F" w:rsidRDefault="0030203F" w:rsidP="00C87E34">
      <w:pPr>
        <w:spacing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316D2B" w:rsidRPr="00EB4994" w:rsidRDefault="00D56B7F" w:rsidP="00E07887">
      <w:pPr>
        <w:spacing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</w:t>
      </w:r>
      <w:r w:rsidRPr="00D56B7F">
        <w:rPr>
          <w:rFonts w:ascii="Times New Roman" w:hAnsi="Times New Roman" w:cs="Times New Roman"/>
          <w:sz w:val="24"/>
          <w:szCs w:val="24"/>
        </w:rPr>
        <w:t xml:space="preserve">ell membrane is made up </w:t>
      </w:r>
      <w:r w:rsidR="006D0288">
        <w:rPr>
          <w:rFonts w:ascii="Times New Roman" w:hAnsi="Times New Roman" w:cs="Times New Roman"/>
          <w:sz w:val="24"/>
          <w:szCs w:val="24"/>
        </w:rPr>
        <w:t xml:space="preserve">primarily </w:t>
      </w:r>
      <w:r w:rsidRPr="00D56B7F">
        <w:rPr>
          <w:rFonts w:ascii="Times New Roman" w:hAnsi="Times New Roman" w:cs="Times New Roman"/>
          <w:sz w:val="24"/>
          <w:szCs w:val="24"/>
        </w:rPr>
        <w:t>of phospholipids</w:t>
      </w:r>
      <w:r>
        <w:rPr>
          <w:rFonts w:ascii="Times New Roman" w:hAnsi="Times New Roman" w:cs="Times New Roman"/>
          <w:sz w:val="24"/>
          <w:szCs w:val="24"/>
        </w:rPr>
        <w:t xml:space="preserve"> and proteins</w:t>
      </w:r>
      <w:r w:rsidR="00E07887">
        <w:rPr>
          <w:rFonts w:ascii="Times New Roman" w:hAnsi="Times New Roman" w:cs="Times New Roman"/>
          <w:sz w:val="24"/>
          <w:szCs w:val="24"/>
        </w:rPr>
        <w:t xml:space="preserve"> </w:t>
      </w:r>
      <w:r w:rsidR="00E07887" w:rsidRPr="00E07887">
        <w:rPr>
          <w:rFonts w:ascii="Times New Roman" w:hAnsi="Times New Roman" w:cs="Times New Roman"/>
          <w:sz w:val="24"/>
          <w:szCs w:val="24"/>
        </w:rPr>
        <w:t xml:space="preserve">which contribute to </w:t>
      </w:r>
      <w:r w:rsidR="004F31E4">
        <w:rPr>
          <w:rFonts w:ascii="Times New Roman" w:hAnsi="Times New Roman" w:cs="Times New Roman"/>
          <w:sz w:val="24"/>
          <w:szCs w:val="24"/>
        </w:rPr>
        <w:t>its</w:t>
      </w:r>
      <w:r w:rsidR="00AD10A5">
        <w:rPr>
          <w:rFonts w:ascii="Times New Roman" w:hAnsi="Times New Roman" w:cs="Times New Roman"/>
          <w:sz w:val="24"/>
          <w:szCs w:val="24"/>
        </w:rPr>
        <w:t xml:space="preserve"> </w:t>
      </w:r>
      <w:r w:rsidR="00E07887" w:rsidRPr="00E07887">
        <w:rPr>
          <w:rFonts w:ascii="Times New Roman" w:hAnsi="Times New Roman" w:cs="Times New Roman"/>
          <w:sz w:val="24"/>
          <w:szCs w:val="24"/>
        </w:rPr>
        <w:t>selectively permeable nature</w:t>
      </w:r>
      <w:r w:rsidR="004F31E4">
        <w:rPr>
          <w:rFonts w:ascii="Times New Roman" w:hAnsi="Times New Roman" w:cs="Times New Roman"/>
          <w:sz w:val="24"/>
          <w:szCs w:val="24"/>
        </w:rPr>
        <w:t>.</w:t>
      </w:r>
      <w:r w:rsidRPr="00D56B7F">
        <w:rPr>
          <w:rFonts w:ascii="Times New Roman" w:hAnsi="Times New Roman" w:cs="Times New Roman"/>
          <w:sz w:val="24"/>
          <w:szCs w:val="24"/>
        </w:rPr>
        <w:t xml:space="preserve"> </w:t>
      </w:r>
      <w:r w:rsidR="00316D2B">
        <w:rPr>
          <w:rFonts w:ascii="Times New Roman" w:hAnsi="Times New Roman" w:cs="Times New Roman"/>
          <w:sz w:val="24"/>
          <w:szCs w:val="24"/>
        </w:rPr>
        <w:t xml:space="preserve">The </w:t>
      </w:r>
      <w:r w:rsidR="00316D2B" w:rsidRPr="00D56B7F">
        <w:rPr>
          <w:rFonts w:ascii="Times New Roman" w:hAnsi="Times New Roman" w:cs="Times New Roman"/>
          <w:sz w:val="24"/>
          <w:szCs w:val="24"/>
        </w:rPr>
        <w:t xml:space="preserve">function </w:t>
      </w:r>
      <w:r w:rsidR="00316D2B">
        <w:rPr>
          <w:rFonts w:ascii="Times New Roman" w:hAnsi="Times New Roman" w:cs="Times New Roman"/>
          <w:sz w:val="24"/>
          <w:szCs w:val="24"/>
        </w:rPr>
        <w:t xml:space="preserve">and permeability </w:t>
      </w:r>
      <w:r w:rsidR="00316D2B" w:rsidRPr="00D56B7F">
        <w:rPr>
          <w:rFonts w:ascii="Times New Roman" w:hAnsi="Times New Roman" w:cs="Times New Roman"/>
          <w:sz w:val="24"/>
          <w:szCs w:val="24"/>
        </w:rPr>
        <w:t xml:space="preserve">of </w:t>
      </w:r>
      <w:r w:rsidR="00316D2B">
        <w:rPr>
          <w:rFonts w:ascii="Times New Roman" w:hAnsi="Times New Roman" w:cs="Times New Roman"/>
          <w:sz w:val="24"/>
          <w:szCs w:val="24"/>
        </w:rPr>
        <w:t>the cell membrane depe</w:t>
      </w:r>
      <w:r w:rsidR="00316D2B" w:rsidRPr="00D56B7F">
        <w:rPr>
          <w:rFonts w:ascii="Times New Roman" w:hAnsi="Times New Roman" w:cs="Times New Roman"/>
          <w:sz w:val="24"/>
          <w:szCs w:val="24"/>
        </w:rPr>
        <w:t xml:space="preserve">nds on its </w:t>
      </w:r>
      <w:r w:rsidR="00316D2B">
        <w:rPr>
          <w:rFonts w:ascii="Times New Roman" w:hAnsi="Times New Roman" w:cs="Times New Roman"/>
          <w:sz w:val="24"/>
          <w:szCs w:val="24"/>
        </w:rPr>
        <w:t xml:space="preserve">intact </w:t>
      </w:r>
      <w:r w:rsidR="00316D2B" w:rsidRPr="00D56B7F">
        <w:rPr>
          <w:rFonts w:ascii="Times New Roman" w:hAnsi="Times New Roman" w:cs="Times New Roman"/>
          <w:sz w:val="24"/>
          <w:szCs w:val="24"/>
        </w:rPr>
        <w:t>structure</w:t>
      </w:r>
      <w:r w:rsidR="00316D2B">
        <w:rPr>
          <w:rFonts w:ascii="Times New Roman" w:hAnsi="Times New Roman" w:cs="Times New Roman"/>
          <w:sz w:val="24"/>
          <w:szCs w:val="24"/>
        </w:rPr>
        <w:t xml:space="preserve">. When destroyed, the permeability of the cell membrane is disrupted causing cellular contents to leak out. </w:t>
      </w:r>
      <w:r w:rsidRPr="00D56B7F">
        <w:rPr>
          <w:rFonts w:ascii="Times New Roman" w:hAnsi="Times New Roman" w:cs="Times New Roman"/>
          <w:sz w:val="24"/>
          <w:szCs w:val="24"/>
        </w:rPr>
        <w:t xml:space="preserve">The cell membrane can be destroyed by </w:t>
      </w:r>
      <w:r w:rsidR="00EB4994">
        <w:rPr>
          <w:rFonts w:ascii="Times New Roman" w:hAnsi="Times New Roman" w:cs="Times New Roman"/>
          <w:sz w:val="24"/>
          <w:szCs w:val="24"/>
        </w:rPr>
        <w:t>physical</w:t>
      </w:r>
      <w:r w:rsidR="00316D2B">
        <w:rPr>
          <w:rFonts w:ascii="Times New Roman" w:hAnsi="Times New Roman" w:cs="Times New Roman"/>
          <w:sz w:val="24"/>
          <w:szCs w:val="24"/>
        </w:rPr>
        <w:t xml:space="preserve"> damage</w:t>
      </w:r>
      <w:r w:rsidR="00EB4994">
        <w:rPr>
          <w:rFonts w:ascii="Times New Roman" w:hAnsi="Times New Roman" w:cs="Times New Roman"/>
          <w:sz w:val="24"/>
          <w:szCs w:val="24"/>
        </w:rPr>
        <w:t xml:space="preserve">, </w:t>
      </w:r>
      <w:r w:rsidRPr="00D56B7F">
        <w:rPr>
          <w:rFonts w:ascii="Times New Roman" w:hAnsi="Times New Roman" w:cs="Times New Roman"/>
          <w:sz w:val="24"/>
          <w:szCs w:val="24"/>
        </w:rPr>
        <w:t>chemicals and high temperature</w:t>
      </w:r>
      <w:r w:rsidR="00316D2B">
        <w:rPr>
          <w:rFonts w:ascii="Times New Roman" w:hAnsi="Times New Roman" w:cs="Times New Roman"/>
          <w:sz w:val="24"/>
          <w:szCs w:val="24"/>
        </w:rPr>
        <w:t>. When cells are cut</w:t>
      </w:r>
      <w:r w:rsidR="00791A98">
        <w:rPr>
          <w:rFonts w:ascii="Times New Roman" w:hAnsi="Times New Roman" w:cs="Times New Roman"/>
          <w:sz w:val="24"/>
          <w:szCs w:val="24"/>
        </w:rPr>
        <w:t>,</w:t>
      </w:r>
      <w:r w:rsidR="00316D2B">
        <w:rPr>
          <w:rFonts w:ascii="Times New Roman" w:hAnsi="Times New Roman" w:cs="Times New Roman"/>
          <w:sz w:val="24"/>
          <w:szCs w:val="24"/>
        </w:rPr>
        <w:t xml:space="preserve"> the cell membranes are </w:t>
      </w:r>
      <w:r w:rsidR="00316D2B" w:rsidRPr="00EB4994">
        <w:rPr>
          <w:rFonts w:ascii="Times New Roman" w:hAnsi="Times New Roman" w:cs="Times New Roman"/>
          <w:sz w:val="24"/>
          <w:szCs w:val="24"/>
        </w:rPr>
        <w:t>mechanically</w:t>
      </w:r>
      <w:r w:rsidR="00316D2B">
        <w:rPr>
          <w:rFonts w:ascii="Times New Roman" w:hAnsi="Times New Roman" w:cs="Times New Roman"/>
          <w:sz w:val="24"/>
          <w:szCs w:val="24"/>
        </w:rPr>
        <w:t xml:space="preserve"> </w:t>
      </w:r>
      <w:r w:rsidR="00316D2B" w:rsidRPr="00EB4994">
        <w:rPr>
          <w:rFonts w:ascii="Times New Roman" w:hAnsi="Times New Roman" w:cs="Times New Roman"/>
          <w:sz w:val="24"/>
          <w:szCs w:val="24"/>
        </w:rPr>
        <w:t>ruptur</w:t>
      </w:r>
      <w:r w:rsidR="00316D2B">
        <w:rPr>
          <w:rFonts w:ascii="Times New Roman" w:hAnsi="Times New Roman" w:cs="Times New Roman"/>
          <w:sz w:val="24"/>
          <w:szCs w:val="24"/>
        </w:rPr>
        <w:t xml:space="preserve">ed. </w:t>
      </w:r>
      <w:r w:rsidR="00094971">
        <w:rPr>
          <w:rFonts w:ascii="Times New Roman" w:hAnsi="Times New Roman" w:cs="Times New Roman"/>
          <w:sz w:val="24"/>
          <w:szCs w:val="24"/>
        </w:rPr>
        <w:t>High temperature</w:t>
      </w:r>
      <w:r w:rsidR="00316D2B">
        <w:rPr>
          <w:rFonts w:ascii="Times New Roman" w:hAnsi="Times New Roman" w:cs="Times New Roman"/>
          <w:sz w:val="24"/>
          <w:szCs w:val="24"/>
        </w:rPr>
        <w:t xml:space="preserve"> </w:t>
      </w:r>
      <w:r w:rsidR="0093489E" w:rsidRPr="0093489E">
        <w:rPr>
          <w:rFonts w:ascii="Times New Roman" w:hAnsi="Times New Roman" w:cs="Times New Roman"/>
          <w:sz w:val="24"/>
          <w:szCs w:val="24"/>
        </w:rPr>
        <w:t>disrupts the structure of proteins</w:t>
      </w:r>
      <w:r w:rsidR="0093489E">
        <w:rPr>
          <w:rFonts w:ascii="Times New Roman" w:hAnsi="Times New Roman" w:cs="Times New Roman"/>
          <w:sz w:val="24"/>
          <w:szCs w:val="24"/>
        </w:rPr>
        <w:t xml:space="preserve"> </w:t>
      </w:r>
      <w:r w:rsidR="00316D2B">
        <w:rPr>
          <w:rFonts w:ascii="Times New Roman" w:hAnsi="Times New Roman" w:cs="Times New Roman"/>
          <w:sz w:val="24"/>
          <w:szCs w:val="24"/>
        </w:rPr>
        <w:t xml:space="preserve">and certain chemicals such as fat solvents </w:t>
      </w:r>
      <w:r w:rsidRPr="00D56B7F">
        <w:rPr>
          <w:rFonts w:ascii="Times New Roman" w:hAnsi="Times New Roman" w:cs="Times New Roman"/>
          <w:sz w:val="24"/>
          <w:szCs w:val="24"/>
        </w:rPr>
        <w:t xml:space="preserve">dissolve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D56B7F">
        <w:rPr>
          <w:rFonts w:ascii="Times New Roman" w:hAnsi="Times New Roman" w:cs="Times New Roman"/>
          <w:sz w:val="24"/>
          <w:szCs w:val="24"/>
        </w:rPr>
        <w:t>phospholipids</w:t>
      </w:r>
      <w:r w:rsidR="004B2E19">
        <w:rPr>
          <w:rFonts w:ascii="Times New Roman" w:hAnsi="Times New Roman" w:cs="Times New Roman"/>
          <w:sz w:val="24"/>
          <w:szCs w:val="24"/>
        </w:rPr>
        <w:t>,</w:t>
      </w:r>
      <w:r w:rsidRPr="00D56B7F">
        <w:rPr>
          <w:rFonts w:ascii="Times New Roman" w:hAnsi="Times New Roman" w:cs="Times New Roman"/>
          <w:sz w:val="24"/>
          <w:szCs w:val="24"/>
        </w:rPr>
        <w:t xml:space="preserve"> </w:t>
      </w:r>
      <w:r w:rsidR="00DB4DA1">
        <w:rPr>
          <w:rFonts w:ascii="Times New Roman" w:hAnsi="Times New Roman" w:cs="Times New Roman"/>
          <w:sz w:val="24"/>
          <w:szCs w:val="24"/>
        </w:rPr>
        <w:t xml:space="preserve">leading to </w:t>
      </w:r>
      <w:r w:rsidR="00316D2B">
        <w:rPr>
          <w:rFonts w:ascii="Times New Roman" w:hAnsi="Times New Roman" w:cs="Times New Roman"/>
          <w:sz w:val="24"/>
          <w:szCs w:val="24"/>
        </w:rPr>
        <w:t xml:space="preserve">damage of the membrane and therefore </w:t>
      </w:r>
      <w:r w:rsidRPr="00D56B7F">
        <w:rPr>
          <w:rFonts w:ascii="Times New Roman" w:hAnsi="Times New Roman" w:cs="Times New Roman"/>
          <w:sz w:val="24"/>
          <w:szCs w:val="24"/>
        </w:rPr>
        <w:t>increase</w:t>
      </w:r>
      <w:r w:rsidR="00DB4DA1">
        <w:rPr>
          <w:rFonts w:ascii="Times New Roman" w:hAnsi="Times New Roman" w:cs="Times New Roman"/>
          <w:sz w:val="24"/>
          <w:szCs w:val="24"/>
        </w:rPr>
        <w:t>d</w:t>
      </w:r>
      <w:r w:rsidRPr="00D56B7F">
        <w:rPr>
          <w:rFonts w:ascii="Times New Roman" w:hAnsi="Times New Roman" w:cs="Times New Roman"/>
          <w:sz w:val="24"/>
          <w:szCs w:val="24"/>
        </w:rPr>
        <w:t xml:space="preserve"> </w:t>
      </w:r>
      <w:r w:rsidR="00316D2B">
        <w:rPr>
          <w:rFonts w:ascii="Times New Roman" w:hAnsi="Times New Roman" w:cs="Times New Roman"/>
          <w:sz w:val="24"/>
          <w:szCs w:val="24"/>
        </w:rPr>
        <w:t>p</w:t>
      </w:r>
      <w:r w:rsidRPr="00D56B7F">
        <w:rPr>
          <w:rFonts w:ascii="Times New Roman" w:hAnsi="Times New Roman" w:cs="Times New Roman"/>
          <w:sz w:val="24"/>
          <w:szCs w:val="24"/>
        </w:rPr>
        <w:t>ermeability.</w:t>
      </w:r>
    </w:p>
    <w:p w:rsidR="00D0691D" w:rsidRDefault="00D0691D" w:rsidP="003D2E9A">
      <w:pPr>
        <w:spacing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D56B7F" w:rsidRDefault="00D56B7F" w:rsidP="003D2E9A">
      <w:pPr>
        <w:spacing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56B7F">
        <w:rPr>
          <w:rFonts w:ascii="Times New Roman" w:hAnsi="Times New Roman" w:cs="Times New Roman"/>
          <w:sz w:val="24"/>
          <w:szCs w:val="24"/>
        </w:rPr>
        <w:t xml:space="preserve">Beetroot contains a red pigment called </w:t>
      </w:r>
      <w:proofErr w:type="spellStart"/>
      <w:r w:rsidRPr="00D56B7F">
        <w:rPr>
          <w:rFonts w:ascii="Times New Roman" w:hAnsi="Times New Roman" w:cs="Times New Roman"/>
          <w:sz w:val="24"/>
          <w:szCs w:val="24"/>
        </w:rPr>
        <w:t>beta</w:t>
      </w:r>
      <w:r w:rsidR="00B37B38">
        <w:rPr>
          <w:rFonts w:ascii="Times New Roman" w:hAnsi="Times New Roman" w:cs="Times New Roman"/>
          <w:sz w:val="24"/>
          <w:szCs w:val="24"/>
        </w:rPr>
        <w:t>cyanin</w:t>
      </w:r>
      <w:proofErr w:type="spellEnd"/>
      <w:r w:rsidRPr="00D56B7F">
        <w:rPr>
          <w:rFonts w:ascii="Times New Roman" w:hAnsi="Times New Roman" w:cs="Times New Roman"/>
          <w:sz w:val="24"/>
          <w:szCs w:val="24"/>
        </w:rPr>
        <w:t xml:space="preserve">, which is located in the large central vacuole of the beetroot cells. The vacuole is enclosed by a single membrane called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D56B7F">
        <w:rPr>
          <w:rFonts w:ascii="Times New Roman" w:hAnsi="Times New Roman" w:cs="Times New Roman"/>
          <w:sz w:val="24"/>
          <w:szCs w:val="24"/>
        </w:rPr>
        <w:t>tonoplast</w:t>
      </w:r>
      <w:proofErr w:type="spellEnd"/>
      <w:r w:rsidRPr="00D56B7F">
        <w:rPr>
          <w:rFonts w:ascii="Times New Roman" w:hAnsi="Times New Roman" w:cs="Times New Roman"/>
          <w:sz w:val="24"/>
          <w:szCs w:val="24"/>
        </w:rPr>
        <w:t xml:space="preserve"> and the whole cell is enclosed by </w:t>
      </w:r>
      <w:r w:rsidR="006D0288">
        <w:rPr>
          <w:rFonts w:ascii="Times New Roman" w:hAnsi="Times New Roman" w:cs="Times New Roman"/>
          <w:sz w:val="24"/>
          <w:szCs w:val="24"/>
        </w:rPr>
        <w:t xml:space="preserve">the </w:t>
      </w:r>
      <w:r w:rsidRPr="00D56B7F">
        <w:rPr>
          <w:rFonts w:ascii="Times New Roman" w:hAnsi="Times New Roman" w:cs="Times New Roman"/>
          <w:sz w:val="24"/>
          <w:szCs w:val="24"/>
        </w:rPr>
        <w:t>cell membrane made up of phospholipids</w:t>
      </w:r>
      <w:r>
        <w:rPr>
          <w:rFonts w:ascii="Times New Roman" w:hAnsi="Times New Roman" w:cs="Times New Roman"/>
          <w:sz w:val="24"/>
          <w:szCs w:val="24"/>
        </w:rPr>
        <w:t xml:space="preserve"> and proteins</w:t>
      </w:r>
      <w:r w:rsidRPr="00D56B7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B</w:t>
      </w:r>
      <w:r w:rsidRPr="00D56B7F">
        <w:rPr>
          <w:rFonts w:ascii="Times New Roman" w:hAnsi="Times New Roman" w:cs="Times New Roman"/>
          <w:sz w:val="24"/>
          <w:szCs w:val="24"/>
        </w:rPr>
        <w:t>eta</w:t>
      </w:r>
      <w:r w:rsidR="00B37B38">
        <w:rPr>
          <w:rFonts w:ascii="Times New Roman" w:hAnsi="Times New Roman" w:cs="Times New Roman"/>
          <w:sz w:val="24"/>
          <w:szCs w:val="24"/>
        </w:rPr>
        <w:t>cyanin</w:t>
      </w:r>
      <w:proofErr w:type="spellEnd"/>
      <w:r w:rsidRPr="00D56B7F">
        <w:rPr>
          <w:rFonts w:ascii="Times New Roman" w:hAnsi="Times New Roman" w:cs="Times New Roman"/>
          <w:sz w:val="24"/>
          <w:szCs w:val="24"/>
        </w:rPr>
        <w:t xml:space="preserve"> will remain inside the vacuoles</w:t>
      </w:r>
      <w:r>
        <w:rPr>
          <w:rFonts w:ascii="Times New Roman" w:hAnsi="Times New Roman" w:cs="Times New Roman"/>
          <w:sz w:val="24"/>
          <w:szCs w:val="24"/>
        </w:rPr>
        <w:t xml:space="preserve"> of intact cells</w:t>
      </w:r>
      <w:r w:rsidRPr="00D56B7F">
        <w:rPr>
          <w:rFonts w:ascii="Times New Roman" w:hAnsi="Times New Roman" w:cs="Times New Roman"/>
          <w:sz w:val="24"/>
          <w:szCs w:val="24"/>
        </w:rPr>
        <w:t xml:space="preserve">. However, if the membranes are damaged, </w:t>
      </w:r>
      <w:proofErr w:type="spellStart"/>
      <w:r w:rsidRPr="00D56B7F">
        <w:rPr>
          <w:rFonts w:ascii="Times New Roman" w:hAnsi="Times New Roman" w:cs="Times New Roman"/>
          <w:sz w:val="24"/>
          <w:szCs w:val="24"/>
        </w:rPr>
        <w:t>beta</w:t>
      </w:r>
      <w:r w:rsidR="00B37B38">
        <w:rPr>
          <w:rFonts w:ascii="Times New Roman" w:hAnsi="Times New Roman" w:cs="Times New Roman"/>
          <w:sz w:val="24"/>
          <w:szCs w:val="24"/>
        </w:rPr>
        <w:t>cyanin</w:t>
      </w:r>
      <w:proofErr w:type="spellEnd"/>
      <w:r w:rsidRPr="00D56B7F">
        <w:rPr>
          <w:rFonts w:ascii="Times New Roman" w:hAnsi="Times New Roman" w:cs="Times New Roman"/>
          <w:sz w:val="24"/>
          <w:szCs w:val="24"/>
        </w:rPr>
        <w:t xml:space="preserve"> will leak out and produce a red</w:t>
      </w:r>
      <w:r>
        <w:rPr>
          <w:rFonts w:ascii="Times New Roman" w:hAnsi="Times New Roman" w:cs="Times New Roman"/>
          <w:sz w:val="24"/>
          <w:szCs w:val="24"/>
        </w:rPr>
        <w:t>/dark pink</w:t>
      </w:r>
      <w:r w:rsidRPr="00D56B7F">
        <w:rPr>
          <w:rFonts w:ascii="Times New Roman" w:hAnsi="Times New Roman" w:cs="Times New Roman"/>
          <w:sz w:val="24"/>
          <w:szCs w:val="24"/>
        </w:rPr>
        <w:t xml:space="preserve"> colour in the </w:t>
      </w:r>
      <w:r>
        <w:rPr>
          <w:rFonts w:ascii="Times New Roman" w:hAnsi="Times New Roman" w:cs="Times New Roman"/>
          <w:sz w:val="24"/>
          <w:szCs w:val="24"/>
        </w:rPr>
        <w:t xml:space="preserve">surrounding </w:t>
      </w:r>
      <w:r w:rsidRPr="00D56B7F">
        <w:rPr>
          <w:rFonts w:ascii="Times New Roman" w:hAnsi="Times New Roman" w:cs="Times New Roman"/>
          <w:sz w:val="24"/>
          <w:szCs w:val="24"/>
        </w:rPr>
        <w:t>water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56B7F">
        <w:rPr>
          <w:rFonts w:ascii="Times New Roman" w:hAnsi="Times New Roman" w:cs="Times New Roman"/>
          <w:sz w:val="24"/>
          <w:szCs w:val="24"/>
        </w:rPr>
        <w:t xml:space="preserve"> </w:t>
      </w:r>
      <w:r w:rsidR="0053128A">
        <w:rPr>
          <w:rFonts w:ascii="Times New Roman" w:hAnsi="Times New Roman" w:cs="Times New Roman"/>
          <w:sz w:val="24"/>
          <w:szCs w:val="24"/>
        </w:rPr>
        <w:t>Cut cylinders of b</w:t>
      </w:r>
      <w:r w:rsidR="0053128A" w:rsidRPr="00D56B7F">
        <w:rPr>
          <w:rFonts w:ascii="Times New Roman" w:hAnsi="Times New Roman" w:cs="Times New Roman"/>
          <w:sz w:val="24"/>
          <w:szCs w:val="24"/>
        </w:rPr>
        <w:t>eetroot</w:t>
      </w:r>
      <w:r w:rsidR="0053128A">
        <w:rPr>
          <w:rFonts w:ascii="Times New Roman" w:hAnsi="Times New Roman" w:cs="Times New Roman"/>
          <w:sz w:val="24"/>
          <w:szCs w:val="24"/>
        </w:rPr>
        <w:t xml:space="preserve"> are us</w:t>
      </w:r>
      <w:r w:rsidR="008F0CAB">
        <w:rPr>
          <w:rFonts w:ascii="Times New Roman" w:hAnsi="Times New Roman" w:cs="Times New Roman"/>
          <w:sz w:val="24"/>
          <w:szCs w:val="24"/>
        </w:rPr>
        <w:t>ed in this experiment. The beet</w:t>
      </w:r>
      <w:r w:rsidR="0053128A">
        <w:rPr>
          <w:rFonts w:ascii="Times New Roman" w:hAnsi="Times New Roman" w:cs="Times New Roman"/>
          <w:sz w:val="24"/>
          <w:szCs w:val="24"/>
        </w:rPr>
        <w:t>root cylinders were repeatedly washed following cutting until not more colour appeared in the wash water.</w:t>
      </w:r>
    </w:p>
    <w:p w:rsidR="00D56B7F" w:rsidRPr="005205D7" w:rsidRDefault="00D56B7F" w:rsidP="005205D7">
      <w:pPr>
        <w:spacing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FE4A9F" w:rsidRPr="00C87E34" w:rsidRDefault="00FE4A9F" w:rsidP="005205D7">
      <w:pPr>
        <w:spacing w:line="36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C87E34">
        <w:rPr>
          <w:rFonts w:ascii="Times New Roman" w:hAnsi="Times New Roman" w:cs="Times New Roman"/>
          <w:b/>
          <w:sz w:val="24"/>
          <w:szCs w:val="24"/>
        </w:rPr>
        <w:t xml:space="preserve">Materials </w:t>
      </w:r>
    </w:p>
    <w:p w:rsidR="00FE4A9F" w:rsidRPr="005205D7" w:rsidRDefault="00FE4A9F" w:rsidP="005205D7">
      <w:pPr>
        <w:spacing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FE4A9F" w:rsidRPr="00DA5049" w:rsidRDefault="004953AA" w:rsidP="00DA5049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Washed cylinders</w:t>
      </w:r>
      <w:r w:rsidR="00E025CC">
        <w:rPr>
          <w:rFonts w:ascii="Times New Roman" w:hAnsi="Times New Roman" w:cs="Times New Roman"/>
          <w:sz w:val="24"/>
          <w:szCs w:val="24"/>
        </w:rPr>
        <w:t xml:space="preserve"> of beet</w:t>
      </w:r>
      <w:r w:rsidR="00034A45">
        <w:rPr>
          <w:rFonts w:ascii="Times New Roman" w:hAnsi="Times New Roman" w:cs="Times New Roman"/>
          <w:sz w:val="24"/>
          <w:szCs w:val="24"/>
        </w:rPr>
        <w:t>root</w:t>
      </w:r>
      <w:r w:rsidR="00E025CC">
        <w:rPr>
          <w:rFonts w:ascii="Times New Roman" w:hAnsi="Times New Roman" w:cs="Times New Roman"/>
          <w:sz w:val="24"/>
          <w:szCs w:val="24"/>
        </w:rPr>
        <w:t xml:space="preserve"> (1 cm in diameter, 4 cm long) </w:t>
      </w:r>
      <w:r w:rsidR="001522D3">
        <w:rPr>
          <w:rFonts w:ascii="Times New Roman" w:hAnsi="Times New Roman" w:cs="Times New Roman"/>
          <w:sz w:val="24"/>
          <w:szCs w:val="24"/>
        </w:rPr>
        <w:t>in distilled water</w:t>
      </w:r>
    </w:p>
    <w:p w:rsidR="00FE4A9F" w:rsidRPr="00DA5049" w:rsidRDefault="001522D3" w:rsidP="00DA5049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BC4E14">
        <w:rPr>
          <w:rFonts w:ascii="Times New Roman" w:hAnsi="Times New Roman" w:cs="Times New Roman"/>
          <w:sz w:val="24"/>
          <w:szCs w:val="24"/>
        </w:rPr>
        <w:t xml:space="preserve"> </w:t>
      </w:r>
      <w:r w:rsidR="00034A45">
        <w:rPr>
          <w:rFonts w:ascii="Times New Roman" w:hAnsi="Times New Roman" w:cs="Times New Roman"/>
          <w:sz w:val="24"/>
          <w:szCs w:val="24"/>
        </w:rPr>
        <w:t>x test tubes</w:t>
      </w:r>
    </w:p>
    <w:p w:rsidR="001522D3" w:rsidRDefault="001522D3" w:rsidP="00DA5049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2D030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x test tube containing </w:t>
      </w:r>
      <w:r w:rsidR="00213D3A">
        <w:rPr>
          <w:rFonts w:ascii="Times New Roman" w:hAnsi="Times New Roman" w:cs="Times New Roman"/>
          <w:sz w:val="24"/>
          <w:szCs w:val="24"/>
        </w:rPr>
        <w:t xml:space="preserve">distilled </w:t>
      </w:r>
      <w:r>
        <w:rPr>
          <w:rFonts w:ascii="Times New Roman" w:hAnsi="Times New Roman" w:cs="Times New Roman"/>
          <w:sz w:val="24"/>
          <w:szCs w:val="24"/>
        </w:rPr>
        <w:t xml:space="preserve">water, </w:t>
      </w:r>
      <w:proofErr w:type="spellStart"/>
      <w:r>
        <w:rPr>
          <w:rFonts w:ascii="Times New Roman" w:hAnsi="Times New Roman" w:cs="Times New Roman"/>
          <w:sz w:val="24"/>
          <w:szCs w:val="24"/>
        </w:rPr>
        <w:t>cyclohexane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a cylinder of beetroot</w:t>
      </w:r>
      <w:r w:rsidR="00213D3A">
        <w:rPr>
          <w:rFonts w:ascii="Times New Roman" w:hAnsi="Times New Roman" w:cs="Times New Roman"/>
          <w:sz w:val="24"/>
          <w:szCs w:val="24"/>
        </w:rPr>
        <w:t xml:space="preserve">, </w:t>
      </w:r>
      <w:r w:rsidR="00913AAB">
        <w:rPr>
          <w:rFonts w:ascii="Times New Roman" w:hAnsi="Times New Roman" w:cs="Times New Roman"/>
          <w:sz w:val="24"/>
          <w:szCs w:val="24"/>
        </w:rPr>
        <w:t>labelled TT4.</w:t>
      </w:r>
    </w:p>
    <w:p w:rsidR="00FE4A9F" w:rsidRPr="00DA5049" w:rsidRDefault="00034A45" w:rsidP="00DA5049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Test tube rack</w:t>
      </w:r>
    </w:p>
    <w:p w:rsidR="001522D3" w:rsidRPr="001522D3" w:rsidRDefault="00213D3A" w:rsidP="001522D3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bottle containing </w:t>
      </w:r>
      <w:r w:rsidR="008C071C">
        <w:rPr>
          <w:rFonts w:ascii="Times New Roman" w:hAnsi="Times New Roman" w:cs="Times New Roman"/>
          <w:sz w:val="24"/>
          <w:szCs w:val="24"/>
        </w:rPr>
        <w:t>8</w:t>
      </w:r>
      <w:r w:rsidR="00C073A8">
        <w:rPr>
          <w:rFonts w:ascii="Times New Roman" w:hAnsi="Times New Roman" w:cs="Times New Roman"/>
          <w:sz w:val="24"/>
          <w:szCs w:val="24"/>
        </w:rPr>
        <w:t xml:space="preserve"> ml </w:t>
      </w:r>
      <w:r>
        <w:rPr>
          <w:rFonts w:ascii="Times New Roman" w:hAnsi="Times New Roman" w:cs="Times New Roman"/>
          <w:sz w:val="24"/>
          <w:szCs w:val="24"/>
        </w:rPr>
        <w:t>d</w:t>
      </w:r>
      <w:r w:rsidR="001522D3">
        <w:rPr>
          <w:rFonts w:ascii="Times New Roman" w:hAnsi="Times New Roman" w:cs="Times New Roman"/>
          <w:sz w:val="24"/>
          <w:szCs w:val="24"/>
        </w:rPr>
        <w:t>istilled water</w:t>
      </w:r>
      <w:r w:rsidR="00C073A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E4A9F" w:rsidRPr="00DA5049" w:rsidRDefault="00213D3A" w:rsidP="00DA5049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bottle containing </w:t>
      </w:r>
      <w:r w:rsidR="008C071C">
        <w:rPr>
          <w:rFonts w:ascii="Times New Roman" w:hAnsi="Times New Roman" w:cs="Times New Roman"/>
          <w:sz w:val="24"/>
          <w:szCs w:val="24"/>
        </w:rPr>
        <w:t>8</w:t>
      </w:r>
      <w:r w:rsidR="00C073A8">
        <w:rPr>
          <w:rFonts w:ascii="Times New Roman" w:hAnsi="Times New Roman" w:cs="Times New Roman"/>
          <w:sz w:val="24"/>
          <w:szCs w:val="24"/>
        </w:rPr>
        <w:t xml:space="preserve"> ml </w:t>
      </w:r>
      <w:r w:rsidR="001522D3">
        <w:rPr>
          <w:rFonts w:ascii="Times New Roman" w:hAnsi="Times New Roman" w:cs="Times New Roman"/>
          <w:sz w:val="24"/>
          <w:szCs w:val="24"/>
        </w:rPr>
        <w:t>50% acetone</w:t>
      </w:r>
    </w:p>
    <w:p w:rsidR="001522D3" w:rsidRDefault="00213D3A" w:rsidP="00DA5049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 bottle containing </w:t>
      </w:r>
      <w:r w:rsidR="008C071C">
        <w:rPr>
          <w:rFonts w:ascii="Times New Roman" w:hAnsi="Times New Roman" w:cs="Times New Roman"/>
          <w:sz w:val="24"/>
          <w:szCs w:val="24"/>
        </w:rPr>
        <w:t>8</w:t>
      </w:r>
      <w:r w:rsidR="00C073A8">
        <w:rPr>
          <w:rFonts w:ascii="Times New Roman" w:hAnsi="Times New Roman" w:cs="Times New Roman"/>
          <w:sz w:val="24"/>
          <w:szCs w:val="24"/>
        </w:rPr>
        <w:t xml:space="preserve"> ml </w:t>
      </w:r>
      <w:r w:rsidR="001522D3">
        <w:rPr>
          <w:rFonts w:ascii="Times New Roman" w:hAnsi="Times New Roman" w:cs="Times New Roman"/>
          <w:sz w:val="24"/>
          <w:szCs w:val="24"/>
        </w:rPr>
        <w:t>100% acetone</w:t>
      </w:r>
    </w:p>
    <w:p w:rsidR="00034A45" w:rsidRDefault="00C57ABB" w:rsidP="00DA5049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Permanent marker</w:t>
      </w:r>
      <w:r w:rsidR="00034A45">
        <w:rPr>
          <w:rFonts w:ascii="Times New Roman" w:hAnsi="Times New Roman" w:cs="Times New Roman"/>
          <w:sz w:val="24"/>
          <w:szCs w:val="24"/>
        </w:rPr>
        <w:t xml:space="preserve"> pen</w:t>
      </w:r>
    </w:p>
    <w:p w:rsidR="00B637E9" w:rsidRDefault="00B637E9" w:rsidP="00DA5049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1x sheet graph paper</w:t>
      </w:r>
    </w:p>
    <w:p w:rsidR="00AD10A5" w:rsidRPr="00DA5049" w:rsidRDefault="00AD10A5" w:rsidP="00AD10A5">
      <w:pPr>
        <w:pStyle w:val="ListParagraph"/>
        <w:spacing w:line="360" w:lineRule="auto"/>
        <w:ind w:left="1080" w:firstLine="0"/>
        <w:rPr>
          <w:rFonts w:ascii="Times New Roman" w:hAnsi="Times New Roman" w:cs="Times New Roman"/>
          <w:sz w:val="24"/>
          <w:szCs w:val="24"/>
        </w:rPr>
      </w:pPr>
    </w:p>
    <w:p w:rsidR="00FE4A9F" w:rsidRDefault="00AD10A5" w:rsidP="005205D7">
      <w:pPr>
        <w:spacing w:line="36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Experimental p</w:t>
      </w:r>
      <w:r w:rsidR="00FE4A9F" w:rsidRPr="00DA5049">
        <w:rPr>
          <w:rFonts w:ascii="Times New Roman" w:hAnsi="Times New Roman" w:cs="Times New Roman"/>
          <w:b/>
          <w:sz w:val="24"/>
          <w:szCs w:val="24"/>
        </w:rPr>
        <w:t>rocedure</w:t>
      </w:r>
    </w:p>
    <w:p w:rsidR="00AD10A5" w:rsidRPr="00DA5049" w:rsidRDefault="00AD10A5" w:rsidP="005205D7">
      <w:pPr>
        <w:spacing w:line="36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98037D" w:rsidRDefault="00C073A8" w:rsidP="00034A45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Using the permanent marker pen, l</w:t>
      </w:r>
      <w:r w:rsidR="0098037D">
        <w:rPr>
          <w:rFonts w:ascii="Times New Roman" w:hAnsi="Times New Roman" w:cs="Times New Roman"/>
          <w:sz w:val="24"/>
          <w:szCs w:val="24"/>
        </w:rPr>
        <w:t>abel the</w:t>
      </w:r>
      <w:r>
        <w:rPr>
          <w:rFonts w:ascii="Times New Roman" w:hAnsi="Times New Roman" w:cs="Times New Roman"/>
          <w:sz w:val="24"/>
          <w:szCs w:val="24"/>
        </w:rPr>
        <w:t xml:space="preserve"> empty </w:t>
      </w:r>
      <w:r w:rsidR="0098037D">
        <w:rPr>
          <w:rFonts w:ascii="Times New Roman" w:hAnsi="Times New Roman" w:cs="Times New Roman"/>
          <w:sz w:val="24"/>
          <w:szCs w:val="24"/>
        </w:rPr>
        <w:t xml:space="preserve">test tubes </w:t>
      </w:r>
      <w:r w:rsidR="002D030F">
        <w:rPr>
          <w:rFonts w:ascii="Times New Roman" w:hAnsi="Times New Roman" w:cs="Times New Roman"/>
          <w:sz w:val="24"/>
          <w:szCs w:val="24"/>
        </w:rPr>
        <w:t>TT</w:t>
      </w:r>
      <w:r w:rsidR="0098037D">
        <w:rPr>
          <w:rFonts w:ascii="Times New Roman" w:hAnsi="Times New Roman" w:cs="Times New Roman"/>
          <w:sz w:val="24"/>
          <w:szCs w:val="24"/>
        </w:rPr>
        <w:t>1</w:t>
      </w:r>
      <w:r w:rsidR="006C0BDC">
        <w:rPr>
          <w:rFonts w:ascii="Times New Roman" w:hAnsi="Times New Roman" w:cs="Times New Roman"/>
          <w:sz w:val="24"/>
          <w:szCs w:val="24"/>
        </w:rPr>
        <w:t xml:space="preserve">, </w:t>
      </w:r>
      <w:r w:rsidR="002D030F">
        <w:rPr>
          <w:rFonts w:ascii="Times New Roman" w:hAnsi="Times New Roman" w:cs="Times New Roman"/>
          <w:sz w:val="24"/>
          <w:szCs w:val="24"/>
        </w:rPr>
        <w:t>TT</w:t>
      </w:r>
      <w:r w:rsidR="006C0BDC">
        <w:rPr>
          <w:rFonts w:ascii="Times New Roman" w:hAnsi="Times New Roman" w:cs="Times New Roman"/>
          <w:sz w:val="24"/>
          <w:szCs w:val="24"/>
        </w:rPr>
        <w:t xml:space="preserve">2, </w:t>
      </w:r>
      <w:r w:rsidR="00913AAB">
        <w:rPr>
          <w:rFonts w:ascii="Times New Roman" w:hAnsi="Times New Roman" w:cs="Times New Roman"/>
          <w:sz w:val="24"/>
          <w:szCs w:val="24"/>
        </w:rPr>
        <w:t xml:space="preserve">and </w:t>
      </w:r>
      <w:r w:rsidR="002D030F">
        <w:rPr>
          <w:rFonts w:ascii="Times New Roman" w:hAnsi="Times New Roman" w:cs="Times New Roman"/>
          <w:sz w:val="24"/>
          <w:szCs w:val="24"/>
        </w:rPr>
        <w:t>TT</w:t>
      </w:r>
      <w:r w:rsidR="00913AAB">
        <w:rPr>
          <w:rFonts w:ascii="Times New Roman" w:hAnsi="Times New Roman" w:cs="Times New Roman"/>
          <w:sz w:val="24"/>
          <w:szCs w:val="24"/>
        </w:rPr>
        <w:t>3</w:t>
      </w:r>
      <w:r w:rsidR="0098037D">
        <w:rPr>
          <w:rFonts w:ascii="Times New Roman" w:hAnsi="Times New Roman" w:cs="Times New Roman"/>
          <w:sz w:val="24"/>
          <w:szCs w:val="24"/>
        </w:rPr>
        <w:t>.</w:t>
      </w:r>
    </w:p>
    <w:p w:rsidR="00FE4A9F" w:rsidRPr="00034A45" w:rsidRDefault="00034A45" w:rsidP="00034A45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34A45">
        <w:rPr>
          <w:rFonts w:ascii="Times New Roman" w:hAnsi="Times New Roman" w:cs="Times New Roman"/>
          <w:sz w:val="24"/>
          <w:szCs w:val="24"/>
        </w:rPr>
        <w:t xml:space="preserve">Prepare </w:t>
      </w:r>
      <w:r w:rsidR="00C51347">
        <w:rPr>
          <w:rFonts w:ascii="Times New Roman" w:hAnsi="Times New Roman" w:cs="Times New Roman"/>
          <w:sz w:val="24"/>
          <w:szCs w:val="24"/>
        </w:rPr>
        <w:t>the</w:t>
      </w:r>
      <w:r w:rsidR="0051690A">
        <w:rPr>
          <w:rFonts w:ascii="Times New Roman" w:hAnsi="Times New Roman" w:cs="Times New Roman"/>
          <w:sz w:val="24"/>
          <w:szCs w:val="24"/>
        </w:rPr>
        <w:t>se</w:t>
      </w:r>
      <w:r w:rsidR="00C51347">
        <w:rPr>
          <w:rFonts w:ascii="Times New Roman" w:hAnsi="Times New Roman" w:cs="Times New Roman"/>
          <w:sz w:val="24"/>
          <w:szCs w:val="24"/>
        </w:rPr>
        <w:t xml:space="preserve"> </w:t>
      </w:r>
      <w:r w:rsidRPr="00034A45">
        <w:rPr>
          <w:rFonts w:ascii="Times New Roman" w:hAnsi="Times New Roman" w:cs="Times New Roman"/>
          <w:sz w:val="24"/>
          <w:szCs w:val="24"/>
        </w:rPr>
        <w:t>3 test tubes as follows</w:t>
      </w:r>
      <w:r w:rsidR="0052495F">
        <w:rPr>
          <w:rFonts w:ascii="Times New Roman" w:hAnsi="Times New Roman" w:cs="Times New Roman"/>
          <w:sz w:val="24"/>
          <w:szCs w:val="24"/>
        </w:rPr>
        <w:t xml:space="preserve"> (see Table 1)</w:t>
      </w:r>
      <w:r w:rsidRPr="00034A45">
        <w:rPr>
          <w:rFonts w:ascii="Times New Roman" w:hAnsi="Times New Roman" w:cs="Times New Roman"/>
          <w:sz w:val="24"/>
          <w:szCs w:val="24"/>
        </w:rPr>
        <w:t>:</w:t>
      </w:r>
    </w:p>
    <w:p w:rsidR="00BC4E14" w:rsidRDefault="002D030F" w:rsidP="00C073A8">
      <w:pPr>
        <w:spacing w:line="360" w:lineRule="auto"/>
        <w:ind w:left="687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55658">
        <w:rPr>
          <w:rFonts w:ascii="Times New Roman" w:hAnsi="Times New Roman" w:cs="Times New Roman"/>
          <w:sz w:val="24"/>
          <w:szCs w:val="24"/>
        </w:rPr>
        <w:t>Pour</w:t>
      </w:r>
      <w:r w:rsidR="00C51347">
        <w:rPr>
          <w:rFonts w:ascii="Times New Roman" w:hAnsi="Times New Roman" w:cs="Times New Roman"/>
          <w:sz w:val="24"/>
          <w:szCs w:val="24"/>
        </w:rPr>
        <w:t xml:space="preserve"> </w:t>
      </w:r>
      <w:r w:rsidR="00C073A8">
        <w:rPr>
          <w:rFonts w:ascii="Times New Roman" w:hAnsi="Times New Roman" w:cs="Times New Roman"/>
          <w:sz w:val="24"/>
          <w:szCs w:val="24"/>
        </w:rPr>
        <w:t xml:space="preserve">the </w:t>
      </w:r>
      <w:r w:rsidR="006E452A">
        <w:rPr>
          <w:rFonts w:ascii="Times New Roman" w:hAnsi="Times New Roman" w:cs="Times New Roman"/>
          <w:sz w:val="24"/>
          <w:szCs w:val="24"/>
        </w:rPr>
        <w:t xml:space="preserve">distilled </w:t>
      </w:r>
      <w:r w:rsidR="00C51347">
        <w:rPr>
          <w:rFonts w:ascii="Times New Roman" w:hAnsi="Times New Roman" w:cs="Times New Roman"/>
          <w:sz w:val="24"/>
          <w:szCs w:val="24"/>
        </w:rPr>
        <w:t xml:space="preserve">water </w:t>
      </w:r>
      <w:r w:rsidR="00C073A8">
        <w:rPr>
          <w:rFonts w:ascii="Times New Roman" w:hAnsi="Times New Roman" w:cs="Times New Roman"/>
          <w:sz w:val="24"/>
          <w:szCs w:val="24"/>
        </w:rPr>
        <w:t>in</w:t>
      </w:r>
      <w:r w:rsidR="00BC4E14">
        <w:rPr>
          <w:rFonts w:ascii="Times New Roman" w:hAnsi="Times New Roman" w:cs="Times New Roman"/>
          <w:sz w:val="24"/>
          <w:szCs w:val="24"/>
        </w:rPr>
        <w:t xml:space="preserve">to </w:t>
      </w:r>
      <w:r w:rsidR="00C073A8">
        <w:rPr>
          <w:rFonts w:ascii="Times New Roman" w:hAnsi="Times New Roman" w:cs="Times New Roman"/>
          <w:sz w:val="24"/>
          <w:szCs w:val="24"/>
        </w:rPr>
        <w:t>TT1</w:t>
      </w:r>
      <w:r w:rsidR="00C51347">
        <w:rPr>
          <w:rFonts w:ascii="Times New Roman" w:hAnsi="Times New Roman" w:cs="Times New Roman"/>
          <w:sz w:val="24"/>
          <w:szCs w:val="24"/>
        </w:rPr>
        <w:t>.</w:t>
      </w:r>
      <w:r w:rsidR="00034A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4A45" w:rsidRDefault="002D030F" w:rsidP="00C073A8">
      <w:pPr>
        <w:tabs>
          <w:tab w:val="left" w:pos="1418"/>
        </w:tabs>
        <w:spacing w:line="360" w:lineRule="auto"/>
        <w:ind w:left="2094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51347">
        <w:rPr>
          <w:rFonts w:ascii="Times New Roman" w:hAnsi="Times New Roman" w:cs="Times New Roman"/>
          <w:sz w:val="24"/>
          <w:szCs w:val="24"/>
        </w:rPr>
        <w:t xml:space="preserve">Pour </w:t>
      </w:r>
      <w:r w:rsidR="00C073A8">
        <w:rPr>
          <w:rFonts w:ascii="Times New Roman" w:hAnsi="Times New Roman" w:cs="Times New Roman"/>
          <w:sz w:val="24"/>
          <w:szCs w:val="24"/>
        </w:rPr>
        <w:t xml:space="preserve">the </w:t>
      </w:r>
      <w:r w:rsidR="0051690A">
        <w:rPr>
          <w:rFonts w:ascii="Times New Roman" w:hAnsi="Times New Roman" w:cs="Times New Roman"/>
          <w:sz w:val="24"/>
          <w:szCs w:val="24"/>
        </w:rPr>
        <w:t>50% acetone</w:t>
      </w:r>
      <w:r w:rsidR="00474157">
        <w:rPr>
          <w:rFonts w:ascii="Times New Roman" w:hAnsi="Times New Roman" w:cs="Times New Roman"/>
          <w:sz w:val="24"/>
          <w:szCs w:val="24"/>
        </w:rPr>
        <w:t xml:space="preserve"> </w:t>
      </w:r>
      <w:r w:rsidR="00C073A8">
        <w:rPr>
          <w:rFonts w:ascii="Times New Roman" w:hAnsi="Times New Roman" w:cs="Times New Roman"/>
          <w:sz w:val="24"/>
          <w:szCs w:val="24"/>
        </w:rPr>
        <w:t>in</w:t>
      </w:r>
      <w:r w:rsidR="00C51347">
        <w:rPr>
          <w:rFonts w:ascii="Times New Roman" w:hAnsi="Times New Roman" w:cs="Times New Roman"/>
          <w:sz w:val="24"/>
          <w:szCs w:val="24"/>
        </w:rPr>
        <w:t xml:space="preserve">to </w:t>
      </w:r>
      <w:r w:rsidR="00C073A8">
        <w:rPr>
          <w:rFonts w:ascii="Times New Roman" w:hAnsi="Times New Roman" w:cs="Times New Roman"/>
          <w:sz w:val="24"/>
          <w:szCs w:val="24"/>
        </w:rPr>
        <w:t>TT2.</w:t>
      </w:r>
      <w:r w:rsidR="00C5134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4A45" w:rsidRDefault="002D030F" w:rsidP="00C073A8">
      <w:pPr>
        <w:tabs>
          <w:tab w:val="left" w:pos="1418"/>
        </w:tabs>
        <w:spacing w:line="360" w:lineRule="auto"/>
        <w:ind w:left="2094" w:hanging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13AAB">
        <w:rPr>
          <w:rFonts w:ascii="Times New Roman" w:hAnsi="Times New Roman" w:cs="Times New Roman"/>
          <w:sz w:val="24"/>
          <w:szCs w:val="24"/>
        </w:rPr>
        <w:t xml:space="preserve">Pour </w:t>
      </w:r>
      <w:r w:rsidR="00C073A8">
        <w:rPr>
          <w:rFonts w:ascii="Times New Roman" w:hAnsi="Times New Roman" w:cs="Times New Roman"/>
          <w:sz w:val="24"/>
          <w:szCs w:val="24"/>
        </w:rPr>
        <w:t xml:space="preserve">the </w:t>
      </w:r>
      <w:r w:rsidR="00913AAB">
        <w:rPr>
          <w:rFonts w:ascii="Times New Roman" w:hAnsi="Times New Roman" w:cs="Times New Roman"/>
          <w:sz w:val="24"/>
          <w:szCs w:val="24"/>
        </w:rPr>
        <w:t xml:space="preserve">100% acetone </w:t>
      </w:r>
      <w:r w:rsidR="00C073A8">
        <w:rPr>
          <w:rFonts w:ascii="Times New Roman" w:hAnsi="Times New Roman" w:cs="Times New Roman"/>
          <w:sz w:val="24"/>
          <w:szCs w:val="24"/>
        </w:rPr>
        <w:t>in</w:t>
      </w:r>
      <w:r w:rsidR="0098037D">
        <w:rPr>
          <w:rFonts w:ascii="Times New Roman" w:hAnsi="Times New Roman" w:cs="Times New Roman"/>
          <w:sz w:val="24"/>
          <w:szCs w:val="24"/>
        </w:rPr>
        <w:t xml:space="preserve">to </w:t>
      </w:r>
      <w:r w:rsidR="00C073A8">
        <w:rPr>
          <w:rFonts w:ascii="Times New Roman" w:hAnsi="Times New Roman" w:cs="Times New Roman"/>
          <w:sz w:val="24"/>
          <w:szCs w:val="24"/>
        </w:rPr>
        <w:t>TT3.</w:t>
      </w:r>
    </w:p>
    <w:p w:rsidR="0030203F" w:rsidRDefault="0030203F" w:rsidP="0030203F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Place all tubes in the test tube rack</w:t>
      </w:r>
      <w:r w:rsidR="00B33B7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0203F" w:rsidRPr="0030203F" w:rsidRDefault="0022656C" w:rsidP="0030203F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Immediately p</w:t>
      </w:r>
      <w:r w:rsidR="00034A45" w:rsidRPr="00034A45">
        <w:rPr>
          <w:rFonts w:ascii="Times New Roman" w:hAnsi="Times New Roman" w:cs="Times New Roman"/>
          <w:sz w:val="24"/>
          <w:szCs w:val="24"/>
        </w:rPr>
        <w:t xml:space="preserve">lace a washed </w:t>
      </w:r>
      <w:r>
        <w:rPr>
          <w:rFonts w:ascii="Times New Roman" w:hAnsi="Times New Roman" w:cs="Times New Roman"/>
          <w:sz w:val="24"/>
          <w:szCs w:val="24"/>
        </w:rPr>
        <w:t>cylinder</w:t>
      </w:r>
      <w:r w:rsidR="00E126C5">
        <w:rPr>
          <w:rFonts w:ascii="Times New Roman" w:hAnsi="Times New Roman" w:cs="Times New Roman"/>
          <w:sz w:val="24"/>
          <w:szCs w:val="24"/>
        </w:rPr>
        <w:t xml:space="preserve"> of beet</w:t>
      </w:r>
      <w:r w:rsidR="00B07CE5">
        <w:rPr>
          <w:rFonts w:ascii="Times New Roman" w:hAnsi="Times New Roman" w:cs="Times New Roman"/>
          <w:sz w:val="24"/>
          <w:szCs w:val="24"/>
        </w:rPr>
        <w:t>root in</w:t>
      </w:r>
      <w:r w:rsidR="00034A45" w:rsidRPr="00034A45">
        <w:rPr>
          <w:rFonts w:ascii="Times New Roman" w:hAnsi="Times New Roman" w:cs="Times New Roman"/>
          <w:sz w:val="24"/>
          <w:szCs w:val="24"/>
        </w:rPr>
        <w:t xml:space="preserve"> </w:t>
      </w:r>
      <w:r w:rsidR="001A2A4B">
        <w:rPr>
          <w:rFonts w:ascii="Times New Roman" w:hAnsi="Times New Roman" w:cs="Times New Roman"/>
          <w:sz w:val="24"/>
          <w:szCs w:val="24"/>
        </w:rPr>
        <w:t>TT1, TT2 and TT3.</w:t>
      </w:r>
    </w:p>
    <w:p w:rsidR="0030203F" w:rsidRDefault="00B07CE5" w:rsidP="00034A45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Shake test </w:t>
      </w:r>
      <w:r w:rsidR="0030203F">
        <w:rPr>
          <w:rFonts w:ascii="Times New Roman" w:hAnsi="Times New Roman" w:cs="Times New Roman"/>
          <w:sz w:val="24"/>
          <w:szCs w:val="24"/>
        </w:rPr>
        <w:t xml:space="preserve">tubes </w:t>
      </w:r>
      <w:r>
        <w:rPr>
          <w:rFonts w:ascii="Times New Roman" w:hAnsi="Times New Roman" w:cs="Times New Roman"/>
          <w:sz w:val="24"/>
          <w:szCs w:val="24"/>
        </w:rPr>
        <w:t>1-</w:t>
      </w:r>
      <w:r w:rsidR="00A63A88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0203F">
        <w:rPr>
          <w:rFonts w:ascii="Times New Roman" w:hAnsi="Times New Roman" w:cs="Times New Roman"/>
          <w:sz w:val="24"/>
          <w:szCs w:val="24"/>
        </w:rPr>
        <w:t>gently for a few seconds.</w:t>
      </w:r>
    </w:p>
    <w:p w:rsidR="00B33B70" w:rsidRDefault="0030203F" w:rsidP="00B33B70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After 15 minutes observe the colour of the solution in each test tube</w:t>
      </w:r>
      <w:r w:rsidR="00A63A88">
        <w:rPr>
          <w:rFonts w:ascii="Times New Roman" w:hAnsi="Times New Roman" w:cs="Times New Roman"/>
          <w:sz w:val="24"/>
          <w:szCs w:val="24"/>
        </w:rPr>
        <w:t>.</w:t>
      </w:r>
    </w:p>
    <w:p w:rsidR="00BC4E14" w:rsidRDefault="00BC4E14" w:rsidP="00BC4E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B7F4D" w:rsidRDefault="004B7F4D" w:rsidP="00BC4E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F01ED2" w:rsidRPr="0052495F" w:rsidRDefault="0052495F" w:rsidP="0052495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495F">
        <w:rPr>
          <w:rFonts w:ascii="Times New Roman" w:hAnsi="Times New Roman" w:cs="Times New Roman"/>
          <w:b/>
          <w:sz w:val="24"/>
          <w:szCs w:val="24"/>
        </w:rPr>
        <w:t xml:space="preserve">Table 1: </w:t>
      </w:r>
      <w:r w:rsidR="00213D3A">
        <w:rPr>
          <w:rFonts w:ascii="Times New Roman" w:hAnsi="Times New Roman" w:cs="Times New Roman"/>
          <w:b/>
          <w:sz w:val="24"/>
          <w:szCs w:val="24"/>
        </w:rPr>
        <w:t>Solvents in T</w:t>
      </w:r>
      <w:r w:rsidRPr="0052495F">
        <w:rPr>
          <w:rFonts w:ascii="Times New Roman" w:hAnsi="Times New Roman" w:cs="Times New Roman"/>
          <w:b/>
          <w:sz w:val="24"/>
          <w:szCs w:val="24"/>
        </w:rPr>
        <w:t xml:space="preserve">est </w:t>
      </w:r>
      <w:r w:rsidR="00213D3A">
        <w:rPr>
          <w:rFonts w:ascii="Times New Roman" w:hAnsi="Times New Roman" w:cs="Times New Roman"/>
          <w:b/>
          <w:sz w:val="24"/>
          <w:szCs w:val="24"/>
        </w:rPr>
        <w:t>T</w:t>
      </w:r>
      <w:r w:rsidRPr="0052495F">
        <w:rPr>
          <w:rFonts w:ascii="Times New Roman" w:hAnsi="Times New Roman" w:cs="Times New Roman"/>
          <w:b/>
          <w:sz w:val="24"/>
          <w:szCs w:val="24"/>
        </w:rPr>
        <w:t>ubes 1-4</w:t>
      </w:r>
    </w:p>
    <w:tbl>
      <w:tblPr>
        <w:tblStyle w:val="TableGrid"/>
        <w:tblW w:w="0" w:type="auto"/>
        <w:tblInd w:w="357" w:type="dxa"/>
        <w:tblLook w:val="04A0"/>
      </w:tblPr>
      <w:tblGrid>
        <w:gridCol w:w="1795"/>
        <w:gridCol w:w="1728"/>
        <w:gridCol w:w="1724"/>
        <w:gridCol w:w="1725"/>
        <w:gridCol w:w="1793"/>
      </w:tblGrid>
      <w:tr w:rsidR="00213D3A" w:rsidTr="00213D3A">
        <w:tc>
          <w:tcPr>
            <w:tcW w:w="1809" w:type="dxa"/>
          </w:tcPr>
          <w:p w:rsidR="0052495F" w:rsidRPr="0052495F" w:rsidRDefault="0052495F" w:rsidP="00BC4E14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95F">
              <w:rPr>
                <w:rFonts w:ascii="Times New Roman" w:hAnsi="Times New Roman" w:cs="Times New Roman"/>
                <w:b/>
                <w:sz w:val="24"/>
                <w:szCs w:val="24"/>
              </w:rPr>
              <w:t>TEST TUBES</w:t>
            </w:r>
          </w:p>
        </w:tc>
        <w:tc>
          <w:tcPr>
            <w:tcW w:w="1758" w:type="dxa"/>
          </w:tcPr>
          <w:p w:rsidR="0052495F" w:rsidRPr="0052495F" w:rsidRDefault="0052495F" w:rsidP="00BC4E14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95F">
              <w:rPr>
                <w:rFonts w:ascii="Times New Roman" w:hAnsi="Times New Roman" w:cs="Times New Roman"/>
                <w:b/>
                <w:sz w:val="24"/>
                <w:szCs w:val="24"/>
              </w:rPr>
              <w:t>Test tube 1 (TT1)</w:t>
            </w:r>
          </w:p>
        </w:tc>
        <w:tc>
          <w:tcPr>
            <w:tcW w:w="1755" w:type="dxa"/>
          </w:tcPr>
          <w:p w:rsidR="0052495F" w:rsidRPr="0052495F" w:rsidRDefault="0052495F" w:rsidP="00BC4E14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95F">
              <w:rPr>
                <w:rFonts w:ascii="Times New Roman" w:hAnsi="Times New Roman" w:cs="Times New Roman"/>
                <w:b/>
                <w:sz w:val="24"/>
                <w:szCs w:val="24"/>
              </w:rPr>
              <w:t>Test tube 2 (TT2)</w:t>
            </w:r>
          </w:p>
        </w:tc>
        <w:tc>
          <w:tcPr>
            <w:tcW w:w="1756" w:type="dxa"/>
          </w:tcPr>
          <w:p w:rsidR="0052495F" w:rsidRPr="0052495F" w:rsidRDefault="0052495F" w:rsidP="00BC4E14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95F">
              <w:rPr>
                <w:rFonts w:ascii="Times New Roman" w:hAnsi="Times New Roman" w:cs="Times New Roman"/>
                <w:b/>
                <w:sz w:val="24"/>
                <w:szCs w:val="24"/>
              </w:rPr>
              <w:t>Test tube 3 (TT3)</w:t>
            </w:r>
          </w:p>
        </w:tc>
        <w:tc>
          <w:tcPr>
            <w:tcW w:w="1807" w:type="dxa"/>
          </w:tcPr>
          <w:p w:rsidR="0052495F" w:rsidRPr="0052495F" w:rsidRDefault="0052495F" w:rsidP="00BC4E14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95F">
              <w:rPr>
                <w:rFonts w:ascii="Times New Roman" w:hAnsi="Times New Roman" w:cs="Times New Roman"/>
                <w:b/>
                <w:sz w:val="24"/>
                <w:szCs w:val="24"/>
              </w:rPr>
              <w:t>Test tube 4 (TT4)</w:t>
            </w:r>
          </w:p>
        </w:tc>
      </w:tr>
      <w:tr w:rsidR="00213D3A" w:rsidTr="00213D3A">
        <w:tc>
          <w:tcPr>
            <w:tcW w:w="1809" w:type="dxa"/>
          </w:tcPr>
          <w:p w:rsidR="0052495F" w:rsidRPr="0052495F" w:rsidRDefault="00213D3A" w:rsidP="00BC4E14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SOLVENTS</w:t>
            </w:r>
          </w:p>
        </w:tc>
        <w:tc>
          <w:tcPr>
            <w:tcW w:w="1758" w:type="dxa"/>
          </w:tcPr>
          <w:p w:rsidR="0052495F" w:rsidRDefault="0052495F" w:rsidP="00BC4E14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Distilled water </w:t>
            </w:r>
          </w:p>
        </w:tc>
        <w:tc>
          <w:tcPr>
            <w:tcW w:w="1755" w:type="dxa"/>
          </w:tcPr>
          <w:p w:rsidR="0052495F" w:rsidRDefault="00213D3A" w:rsidP="00BC4E14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50% Acetone</w:t>
            </w:r>
          </w:p>
          <w:p w:rsidR="0051690A" w:rsidRDefault="0051690A" w:rsidP="00BC4E14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6" w:type="dxa"/>
          </w:tcPr>
          <w:p w:rsidR="0052495F" w:rsidRDefault="00213D3A" w:rsidP="00BC4E14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 Acetone</w:t>
            </w:r>
          </w:p>
        </w:tc>
        <w:tc>
          <w:tcPr>
            <w:tcW w:w="1807" w:type="dxa"/>
          </w:tcPr>
          <w:p w:rsidR="0052495F" w:rsidRDefault="00213D3A" w:rsidP="00BC4E14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Distilled water +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Cyclohexane</w:t>
            </w:r>
            <w:proofErr w:type="spellEnd"/>
          </w:p>
        </w:tc>
      </w:tr>
    </w:tbl>
    <w:p w:rsidR="00F01ED2" w:rsidRDefault="00F01ED2" w:rsidP="00BC4E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F01ED2" w:rsidRDefault="00F01ED2" w:rsidP="00BC4E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F01ED2" w:rsidRDefault="00F01ED2" w:rsidP="00BC4E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F01ED2" w:rsidRDefault="00F01ED2" w:rsidP="00BC4E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F01ED2" w:rsidRDefault="00F01ED2" w:rsidP="00BC4E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F01ED2" w:rsidRDefault="00F01ED2" w:rsidP="00BC4E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F01ED2" w:rsidRDefault="00F01ED2" w:rsidP="00BC4E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65962" w:rsidRDefault="00765962" w:rsidP="00BC4E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65962" w:rsidRDefault="00765962" w:rsidP="00BC4E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C073A8" w:rsidRDefault="00C073A8" w:rsidP="00BC4E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C073A8" w:rsidRDefault="00C073A8" w:rsidP="00BC4E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0017D" w:rsidRDefault="00765962" w:rsidP="00BC4E1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SECTION 1</w:t>
      </w:r>
    </w:p>
    <w:p w:rsidR="006C0BDC" w:rsidRPr="00765962" w:rsidRDefault="000C175C" w:rsidP="006C0BDC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C175C">
        <w:rPr>
          <w:rFonts w:ascii="Times New Roman" w:hAnsi="Times New Roman" w:cs="Times New Roman"/>
          <w:noProof/>
          <w:sz w:val="24"/>
          <w:szCs w:val="24"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29.75pt;margin-top:54.6pt;width:21pt;height:20.15pt;z-index:251660288;mso-width-relative:margin;mso-height-relative:margin">
            <v:textbox style="mso-next-textbox:#_x0000_s1026">
              <w:txbxContent>
                <w:p w:rsidR="0070017D" w:rsidRDefault="0070017D"/>
              </w:txbxContent>
            </v:textbox>
          </v:shape>
        </w:pict>
      </w:r>
      <w:r w:rsidR="009B4430" w:rsidRPr="00765962">
        <w:rPr>
          <w:rFonts w:ascii="Times New Roman" w:hAnsi="Times New Roman" w:cs="Times New Roman"/>
          <w:sz w:val="24"/>
          <w:szCs w:val="24"/>
        </w:rPr>
        <w:t xml:space="preserve">At the start of the experiment, the </w:t>
      </w:r>
      <w:r w:rsidR="000E0C29" w:rsidRPr="00765962">
        <w:rPr>
          <w:rFonts w:ascii="Times New Roman" w:hAnsi="Times New Roman" w:cs="Times New Roman"/>
          <w:sz w:val="24"/>
          <w:szCs w:val="24"/>
        </w:rPr>
        <w:t xml:space="preserve">distilled </w:t>
      </w:r>
      <w:r w:rsidR="009B4430" w:rsidRPr="00765962">
        <w:rPr>
          <w:rFonts w:ascii="Times New Roman" w:hAnsi="Times New Roman" w:cs="Times New Roman"/>
          <w:sz w:val="24"/>
          <w:szCs w:val="24"/>
        </w:rPr>
        <w:t xml:space="preserve">water </w:t>
      </w:r>
      <w:r w:rsidR="00DD2CE1" w:rsidRPr="00765962">
        <w:rPr>
          <w:rFonts w:ascii="Times New Roman" w:hAnsi="Times New Roman" w:cs="Times New Roman"/>
          <w:sz w:val="24"/>
          <w:szCs w:val="24"/>
        </w:rPr>
        <w:t xml:space="preserve">surrounding </w:t>
      </w:r>
      <w:r w:rsidR="009B4430" w:rsidRPr="00765962">
        <w:rPr>
          <w:rFonts w:ascii="Times New Roman" w:hAnsi="Times New Roman" w:cs="Times New Roman"/>
          <w:sz w:val="24"/>
          <w:szCs w:val="24"/>
        </w:rPr>
        <w:t xml:space="preserve">the </w:t>
      </w:r>
      <w:r w:rsidR="000E0C29" w:rsidRPr="00765962">
        <w:rPr>
          <w:rFonts w:ascii="Times New Roman" w:hAnsi="Times New Roman" w:cs="Times New Roman"/>
          <w:sz w:val="24"/>
          <w:szCs w:val="24"/>
        </w:rPr>
        <w:t xml:space="preserve">washed cylinders of </w:t>
      </w:r>
      <w:r w:rsidR="009B4430" w:rsidRPr="00765962">
        <w:rPr>
          <w:rFonts w:ascii="Times New Roman" w:hAnsi="Times New Roman" w:cs="Times New Roman"/>
          <w:sz w:val="24"/>
          <w:szCs w:val="24"/>
        </w:rPr>
        <w:t xml:space="preserve">beetroot </w:t>
      </w:r>
      <w:r w:rsidR="008B03AC" w:rsidRPr="00765962">
        <w:rPr>
          <w:rFonts w:ascii="Times New Roman" w:hAnsi="Times New Roman" w:cs="Times New Roman"/>
          <w:sz w:val="24"/>
          <w:szCs w:val="24"/>
        </w:rPr>
        <w:t>appeared</w:t>
      </w:r>
      <w:r w:rsidR="009B4430" w:rsidRPr="00765962">
        <w:rPr>
          <w:rFonts w:ascii="Times New Roman" w:hAnsi="Times New Roman" w:cs="Times New Roman"/>
          <w:sz w:val="24"/>
          <w:szCs w:val="24"/>
        </w:rPr>
        <w:t xml:space="preserve"> clear in colour. Why</w:t>
      </w:r>
      <w:r w:rsidR="000E72F2" w:rsidRPr="00765962">
        <w:rPr>
          <w:rFonts w:ascii="Times New Roman" w:hAnsi="Times New Roman" w:cs="Times New Roman"/>
          <w:sz w:val="24"/>
          <w:szCs w:val="24"/>
        </w:rPr>
        <w:t>?</w:t>
      </w:r>
      <w:r w:rsidR="006C0BDC" w:rsidRPr="00765962">
        <w:rPr>
          <w:rFonts w:ascii="Times New Roman" w:hAnsi="Times New Roman" w:cs="Times New Roman"/>
          <w:sz w:val="24"/>
          <w:szCs w:val="24"/>
        </w:rPr>
        <w:t xml:space="preserve"> Choose the correct answer by </w:t>
      </w:r>
      <w:r w:rsidR="00D32487" w:rsidRPr="00765962">
        <w:rPr>
          <w:rFonts w:ascii="Times New Roman" w:hAnsi="Times New Roman" w:cs="Times New Roman"/>
          <w:sz w:val="24"/>
          <w:szCs w:val="24"/>
        </w:rPr>
        <w:t xml:space="preserve">ticking </w:t>
      </w:r>
      <w:r w:rsidR="006C0BDC" w:rsidRPr="00765962">
        <w:rPr>
          <w:rFonts w:ascii="Times New Roman" w:hAnsi="Times New Roman" w:cs="Times New Roman"/>
          <w:sz w:val="24"/>
          <w:szCs w:val="24"/>
        </w:rPr>
        <w:t>the appropriate box.</w:t>
      </w:r>
    </w:p>
    <w:p w:rsidR="009B4430" w:rsidRPr="000A7097" w:rsidRDefault="000C175C" w:rsidP="006C0BDC">
      <w:pPr>
        <w:pStyle w:val="ListParagraph"/>
        <w:numPr>
          <w:ilvl w:val="0"/>
          <w:numId w:val="10"/>
        </w:numPr>
        <w:tabs>
          <w:tab w:val="left" w:pos="1701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ZA"/>
        </w:rPr>
        <w:pict>
          <v:shape id="_x0000_s1027" type="#_x0000_t202" style="position:absolute;left:0;text-align:left;margin-left:429pt;margin-top:20.15pt;width:21.75pt;height:19.6pt;z-index:251661312;mso-width-relative:margin;mso-height-relative:margin">
            <v:textbox style="mso-next-textbox:#_x0000_s1027">
              <w:txbxContent>
                <w:p w:rsidR="0070017D" w:rsidRDefault="0070017D" w:rsidP="00D750A0"/>
              </w:txbxContent>
            </v:textbox>
          </v:shape>
        </w:pict>
      </w:r>
      <w:proofErr w:type="spellStart"/>
      <w:r w:rsidR="009B4430" w:rsidRPr="000A7097">
        <w:rPr>
          <w:rFonts w:ascii="Times New Roman" w:hAnsi="Times New Roman" w:cs="Times New Roman"/>
          <w:sz w:val="24"/>
          <w:szCs w:val="24"/>
        </w:rPr>
        <w:t>Beta</w:t>
      </w:r>
      <w:r w:rsidR="000C47DB">
        <w:rPr>
          <w:rFonts w:ascii="Times New Roman" w:hAnsi="Times New Roman" w:cs="Times New Roman"/>
          <w:sz w:val="24"/>
          <w:szCs w:val="24"/>
        </w:rPr>
        <w:t>cyanin</w:t>
      </w:r>
      <w:proofErr w:type="spellEnd"/>
      <w:r w:rsidR="009B4430" w:rsidRPr="000A7097">
        <w:rPr>
          <w:rFonts w:ascii="Times New Roman" w:hAnsi="Times New Roman" w:cs="Times New Roman"/>
          <w:sz w:val="24"/>
          <w:szCs w:val="24"/>
        </w:rPr>
        <w:t xml:space="preserve"> is not soluble in water.</w:t>
      </w:r>
      <w:r w:rsidR="00D750A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</w:p>
    <w:p w:rsidR="009B4430" w:rsidRPr="000A7097" w:rsidRDefault="009B4430" w:rsidP="009B4430">
      <w:pPr>
        <w:pStyle w:val="ListParagraph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A7097">
        <w:rPr>
          <w:rFonts w:ascii="Times New Roman" w:hAnsi="Times New Roman" w:cs="Times New Roman"/>
          <w:sz w:val="24"/>
          <w:szCs w:val="24"/>
        </w:rPr>
        <w:t>Beta</w:t>
      </w:r>
      <w:r w:rsidR="000C47DB">
        <w:rPr>
          <w:rFonts w:ascii="Times New Roman" w:hAnsi="Times New Roman" w:cs="Times New Roman"/>
          <w:sz w:val="24"/>
          <w:szCs w:val="24"/>
        </w:rPr>
        <w:t>cyanin</w:t>
      </w:r>
      <w:proofErr w:type="spellEnd"/>
      <w:r w:rsidRPr="000A7097">
        <w:rPr>
          <w:rFonts w:ascii="Times New Roman" w:hAnsi="Times New Roman" w:cs="Times New Roman"/>
          <w:sz w:val="24"/>
          <w:szCs w:val="24"/>
        </w:rPr>
        <w:t xml:space="preserve"> is soluble in </w:t>
      </w:r>
      <w:r w:rsidR="00C024C5">
        <w:rPr>
          <w:rFonts w:ascii="Times New Roman" w:hAnsi="Times New Roman" w:cs="Times New Roman"/>
          <w:sz w:val="24"/>
          <w:szCs w:val="24"/>
        </w:rPr>
        <w:t>organic solvents only</w:t>
      </w:r>
      <w:r w:rsidR="0041705B">
        <w:rPr>
          <w:rFonts w:ascii="Times New Roman" w:hAnsi="Times New Roman" w:cs="Times New Roman"/>
          <w:sz w:val="24"/>
          <w:szCs w:val="24"/>
        </w:rPr>
        <w:t>.</w:t>
      </w:r>
    </w:p>
    <w:p w:rsidR="009B4430" w:rsidRDefault="000C175C" w:rsidP="009B4430">
      <w:pPr>
        <w:pStyle w:val="ListParagraph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ZA"/>
        </w:rPr>
        <w:pict>
          <v:shape id="_x0000_s1028" type="#_x0000_t202" style="position:absolute;left:0;text-align:left;margin-left:429.75pt;margin-top:12.6pt;width:21pt;height:19.4pt;z-index:251662336;mso-width-relative:margin;mso-height-relative:margin">
            <v:textbox style="mso-next-textbox:#_x0000_s1028">
              <w:txbxContent>
                <w:p w:rsidR="0070017D" w:rsidRDefault="00912721" w:rsidP="00D750A0">
                  <w:r w:rsidRPr="000876BA">
                    <w:rPr>
                      <w:b/>
                      <w:color w:val="FF0000"/>
                      <w:sz w:val="24"/>
                      <w:szCs w:val="24"/>
                    </w:rPr>
                    <w:sym w:font="Wingdings 2" w:char="F050"/>
                  </w:r>
                </w:p>
              </w:txbxContent>
            </v:textbox>
          </v:shape>
        </w:pict>
      </w:r>
      <w:r w:rsidR="009B4430" w:rsidRPr="000A7097">
        <w:rPr>
          <w:rFonts w:ascii="Times New Roman" w:hAnsi="Times New Roman" w:cs="Times New Roman"/>
          <w:sz w:val="24"/>
          <w:szCs w:val="24"/>
        </w:rPr>
        <w:t xml:space="preserve">Damaged cells were empty of </w:t>
      </w:r>
      <w:proofErr w:type="spellStart"/>
      <w:r w:rsidR="00C024C5">
        <w:rPr>
          <w:rFonts w:ascii="Times New Roman" w:hAnsi="Times New Roman" w:cs="Times New Roman"/>
          <w:sz w:val="24"/>
          <w:szCs w:val="24"/>
        </w:rPr>
        <w:t>betacyanin</w:t>
      </w:r>
      <w:proofErr w:type="spellEnd"/>
      <w:r w:rsidR="009B4430" w:rsidRPr="000A7097">
        <w:rPr>
          <w:rFonts w:ascii="Times New Roman" w:hAnsi="Times New Roman" w:cs="Times New Roman"/>
          <w:sz w:val="24"/>
          <w:szCs w:val="24"/>
        </w:rPr>
        <w:t xml:space="preserve"> after repeated washing</w:t>
      </w:r>
      <w:r w:rsidR="00C024C5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41705B" w:rsidRPr="000A7097" w:rsidRDefault="000C175C" w:rsidP="0041705B">
      <w:pPr>
        <w:pStyle w:val="ListParagraph"/>
        <w:spacing w:line="360" w:lineRule="auto"/>
        <w:ind w:left="2157" w:firstLine="0"/>
        <w:rPr>
          <w:rFonts w:ascii="Times New Roman" w:hAnsi="Times New Roman" w:cs="Times New Roman"/>
          <w:sz w:val="24"/>
          <w:szCs w:val="24"/>
        </w:rPr>
      </w:pPr>
      <w:r w:rsidRPr="000C175C">
        <w:rPr>
          <w:rFonts w:ascii="Times New Roman" w:hAnsi="Times New Roman" w:cs="Times New Roman"/>
          <w:b/>
          <w:noProof/>
          <w:sz w:val="24"/>
          <w:szCs w:val="24"/>
          <w:lang w:eastAsia="en-ZA"/>
        </w:rPr>
        <w:pict>
          <v:shape id="_x0000_s1042" type="#_x0000_t202" style="position:absolute;left:0;text-align:left;margin-left:429pt;margin-top:17.4pt;width:21.75pt;height:22.5pt;z-index:-251643904;mso-width-relative:margin;mso-height-relative:margin">
            <v:textbox style="mso-next-textbox:#_x0000_s1042">
              <w:txbxContent>
                <w:p w:rsidR="0070017D" w:rsidRPr="00D13677" w:rsidRDefault="0070017D" w:rsidP="0041705B">
                  <w:pPr>
                    <w:rPr>
                      <w:sz w:val="12"/>
                      <w:szCs w:val="12"/>
                    </w:rPr>
                  </w:pPr>
                </w:p>
              </w:txbxContent>
            </v:textbox>
          </v:shape>
        </w:pict>
      </w:r>
      <w:proofErr w:type="gramStart"/>
      <w:r w:rsidR="00450227">
        <w:rPr>
          <w:rFonts w:ascii="Times New Roman" w:hAnsi="Times New Roman" w:cs="Times New Roman"/>
          <w:sz w:val="24"/>
          <w:szCs w:val="24"/>
        </w:rPr>
        <w:t>a</w:t>
      </w:r>
      <w:r w:rsidR="0041705B">
        <w:rPr>
          <w:rFonts w:ascii="Times New Roman" w:hAnsi="Times New Roman" w:cs="Times New Roman"/>
          <w:sz w:val="24"/>
          <w:szCs w:val="24"/>
        </w:rPr>
        <w:t>nd</w:t>
      </w:r>
      <w:proofErr w:type="gramEnd"/>
      <w:r w:rsidR="0041705B">
        <w:rPr>
          <w:rFonts w:ascii="Times New Roman" w:hAnsi="Times New Roman" w:cs="Times New Roman"/>
          <w:sz w:val="24"/>
          <w:szCs w:val="24"/>
        </w:rPr>
        <w:t xml:space="preserve"> no further cell membrane damage occurred.</w:t>
      </w:r>
    </w:p>
    <w:p w:rsidR="009B4430" w:rsidRPr="000A7097" w:rsidRDefault="000A7097" w:rsidP="0041705B">
      <w:pPr>
        <w:pStyle w:val="ListParagraph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7097">
        <w:rPr>
          <w:rFonts w:ascii="Times New Roman" w:hAnsi="Times New Roman" w:cs="Times New Roman"/>
          <w:sz w:val="24"/>
          <w:szCs w:val="24"/>
        </w:rPr>
        <w:t>All the above.</w:t>
      </w:r>
      <w:r w:rsidR="00D13677">
        <w:rPr>
          <w:rFonts w:ascii="Times New Roman" w:hAnsi="Times New Roman" w:cs="Times New Roman"/>
          <w:sz w:val="24"/>
          <w:szCs w:val="24"/>
        </w:rPr>
        <w:tab/>
      </w:r>
      <w:r w:rsidR="00D13677">
        <w:rPr>
          <w:rFonts w:ascii="Times New Roman" w:hAnsi="Times New Roman" w:cs="Times New Roman"/>
          <w:sz w:val="24"/>
          <w:szCs w:val="24"/>
        </w:rPr>
        <w:tab/>
      </w:r>
      <w:r w:rsidR="00D13677">
        <w:rPr>
          <w:rFonts w:ascii="Times New Roman" w:hAnsi="Times New Roman" w:cs="Times New Roman"/>
          <w:sz w:val="24"/>
          <w:szCs w:val="24"/>
        </w:rPr>
        <w:tab/>
      </w:r>
      <w:r w:rsidR="00D13677">
        <w:rPr>
          <w:rFonts w:ascii="Times New Roman" w:hAnsi="Times New Roman" w:cs="Times New Roman"/>
          <w:sz w:val="24"/>
          <w:szCs w:val="24"/>
        </w:rPr>
        <w:tab/>
      </w:r>
      <w:r w:rsidR="00D13677">
        <w:rPr>
          <w:rFonts w:ascii="Times New Roman" w:hAnsi="Times New Roman" w:cs="Times New Roman"/>
          <w:sz w:val="24"/>
          <w:szCs w:val="24"/>
        </w:rPr>
        <w:tab/>
      </w:r>
      <w:r w:rsidR="00D13677">
        <w:rPr>
          <w:rFonts w:ascii="Times New Roman" w:hAnsi="Times New Roman" w:cs="Times New Roman"/>
          <w:sz w:val="24"/>
          <w:szCs w:val="24"/>
        </w:rPr>
        <w:tab/>
      </w:r>
      <w:r w:rsidR="00D13677">
        <w:rPr>
          <w:rFonts w:ascii="Times New Roman" w:hAnsi="Times New Roman" w:cs="Times New Roman"/>
          <w:sz w:val="24"/>
          <w:szCs w:val="24"/>
        </w:rPr>
        <w:tab/>
      </w:r>
      <w:r w:rsidR="00D13677">
        <w:rPr>
          <w:rFonts w:ascii="Times New Roman" w:hAnsi="Times New Roman" w:cs="Times New Roman"/>
          <w:sz w:val="24"/>
          <w:szCs w:val="24"/>
        </w:rPr>
        <w:tab/>
      </w:r>
    </w:p>
    <w:p w:rsidR="009B4430" w:rsidRDefault="006C0BDC" w:rsidP="00AE4FB8">
      <w:pPr>
        <w:spacing w:line="36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</w:t>
      </w:r>
      <w:r w:rsidR="00AE4FB8">
        <w:rPr>
          <w:rFonts w:ascii="Times New Roman" w:hAnsi="Times New Roman" w:cs="Times New Roman"/>
          <w:b/>
          <w:sz w:val="24"/>
          <w:szCs w:val="24"/>
        </w:rPr>
        <w:t xml:space="preserve">                      </w:t>
      </w:r>
      <w:r w:rsidR="00450227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b/>
          <w:sz w:val="24"/>
          <w:szCs w:val="24"/>
        </w:rPr>
        <w:t>(0.5 mark)</w:t>
      </w:r>
    </w:p>
    <w:p w:rsidR="006C0BDC" w:rsidRDefault="006C0BDC" w:rsidP="009B4430">
      <w:pPr>
        <w:spacing w:line="36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981447" w:rsidRPr="00765962" w:rsidRDefault="00EE43C1" w:rsidP="001E4AAB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65962">
        <w:rPr>
          <w:rFonts w:ascii="Times New Roman" w:hAnsi="Times New Roman" w:cs="Times New Roman"/>
          <w:sz w:val="24"/>
          <w:szCs w:val="24"/>
        </w:rPr>
        <w:t xml:space="preserve">Which test tube represents the control? </w:t>
      </w:r>
      <w:r w:rsidR="006C0BDC" w:rsidRPr="00765962">
        <w:rPr>
          <w:rFonts w:ascii="Times New Roman" w:hAnsi="Times New Roman" w:cs="Times New Roman"/>
          <w:sz w:val="24"/>
          <w:szCs w:val="24"/>
        </w:rPr>
        <w:t xml:space="preserve">Choose the correct answer by </w:t>
      </w:r>
      <w:r w:rsidR="00D32487" w:rsidRPr="00765962">
        <w:rPr>
          <w:rFonts w:ascii="Times New Roman" w:hAnsi="Times New Roman" w:cs="Times New Roman"/>
          <w:sz w:val="24"/>
          <w:szCs w:val="24"/>
        </w:rPr>
        <w:t>ticking</w:t>
      </w:r>
      <w:r w:rsidR="00DD2CE1" w:rsidRPr="00765962">
        <w:rPr>
          <w:rFonts w:ascii="Times New Roman" w:hAnsi="Times New Roman" w:cs="Times New Roman"/>
          <w:sz w:val="24"/>
          <w:szCs w:val="24"/>
        </w:rPr>
        <w:t xml:space="preserve"> </w:t>
      </w:r>
      <w:r w:rsidR="006C0BDC" w:rsidRPr="00765962">
        <w:rPr>
          <w:rFonts w:ascii="Times New Roman" w:hAnsi="Times New Roman" w:cs="Times New Roman"/>
          <w:sz w:val="24"/>
          <w:szCs w:val="24"/>
        </w:rPr>
        <w:t>the appropriate box.</w:t>
      </w:r>
    </w:p>
    <w:p w:rsidR="00634293" w:rsidRPr="00634293" w:rsidRDefault="00634293" w:rsidP="00634293">
      <w:pPr>
        <w:spacing w:line="36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5000" w:type="pct"/>
        <w:jc w:val="center"/>
        <w:tblLook w:val="04A0"/>
      </w:tblPr>
      <w:tblGrid>
        <w:gridCol w:w="2280"/>
        <w:gridCol w:w="2280"/>
        <w:gridCol w:w="2281"/>
        <w:gridCol w:w="2281"/>
      </w:tblGrid>
      <w:tr w:rsidR="007B191F" w:rsidRPr="000A7097" w:rsidTr="007B191F">
        <w:trPr>
          <w:trHeight w:val="557"/>
          <w:jc w:val="center"/>
        </w:trPr>
        <w:tc>
          <w:tcPr>
            <w:tcW w:w="1250" w:type="pct"/>
            <w:vAlign w:val="center"/>
          </w:tcPr>
          <w:p w:rsidR="007B191F" w:rsidRPr="000A7097" w:rsidRDefault="004C64D1" w:rsidP="0037522E">
            <w:pPr>
              <w:pStyle w:val="ListParagraph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6BA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sym w:font="Wingdings 2" w:char="F050"/>
            </w:r>
            <w:r w:rsidRPr="000876BA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191F" w:rsidRPr="000A7097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7B191F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7B191F" w:rsidRPr="000A70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1367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250" w:type="pct"/>
            <w:vAlign w:val="center"/>
          </w:tcPr>
          <w:p w:rsidR="007B191F" w:rsidRPr="000A7097" w:rsidRDefault="007B191F" w:rsidP="00BB67A9">
            <w:pPr>
              <w:pStyle w:val="ListParagraph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TT2</w:t>
            </w:r>
          </w:p>
        </w:tc>
        <w:tc>
          <w:tcPr>
            <w:tcW w:w="1250" w:type="pct"/>
            <w:vAlign w:val="center"/>
          </w:tcPr>
          <w:p w:rsidR="007B191F" w:rsidRPr="000A7097" w:rsidRDefault="007B191F" w:rsidP="0037522E">
            <w:pPr>
              <w:pStyle w:val="ListParagraph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97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T3</w:t>
            </w:r>
          </w:p>
        </w:tc>
        <w:tc>
          <w:tcPr>
            <w:tcW w:w="1250" w:type="pct"/>
            <w:vAlign w:val="center"/>
          </w:tcPr>
          <w:p w:rsidR="007B191F" w:rsidRPr="000A7097" w:rsidRDefault="007B191F" w:rsidP="00BB67A9">
            <w:pPr>
              <w:pStyle w:val="ListParagraph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TT4</w:t>
            </w:r>
          </w:p>
        </w:tc>
      </w:tr>
    </w:tbl>
    <w:p w:rsidR="00981447" w:rsidRDefault="006C0BDC" w:rsidP="00981447">
      <w:pPr>
        <w:pStyle w:val="ListParagraph"/>
        <w:spacing w:line="360" w:lineRule="auto"/>
        <w:ind w:left="1437" w:firstLine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(0.5 mark)</w:t>
      </w:r>
    </w:p>
    <w:p w:rsidR="001E4AAB" w:rsidRDefault="001E4AAB" w:rsidP="00981447">
      <w:pPr>
        <w:pStyle w:val="ListParagraph"/>
        <w:spacing w:line="360" w:lineRule="auto"/>
        <w:ind w:left="1437" w:firstLine="0"/>
        <w:rPr>
          <w:rFonts w:ascii="Times New Roman" w:hAnsi="Times New Roman" w:cs="Times New Roman"/>
          <w:b/>
          <w:sz w:val="24"/>
          <w:szCs w:val="24"/>
        </w:rPr>
      </w:pPr>
    </w:p>
    <w:p w:rsidR="00244E62" w:rsidRPr="00765962" w:rsidRDefault="00244E62" w:rsidP="00244E62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65962">
        <w:rPr>
          <w:rFonts w:ascii="Times New Roman" w:hAnsi="Times New Roman" w:cs="Times New Roman"/>
          <w:sz w:val="24"/>
          <w:szCs w:val="24"/>
        </w:rPr>
        <w:t xml:space="preserve">Based on </w:t>
      </w:r>
      <w:r w:rsidR="001435E5" w:rsidRPr="00765962">
        <w:rPr>
          <w:rFonts w:ascii="Times New Roman" w:hAnsi="Times New Roman" w:cs="Times New Roman"/>
          <w:sz w:val="24"/>
          <w:szCs w:val="24"/>
        </w:rPr>
        <w:t xml:space="preserve">the </w:t>
      </w:r>
      <w:r w:rsidRPr="00765962">
        <w:rPr>
          <w:rFonts w:ascii="Times New Roman" w:hAnsi="Times New Roman" w:cs="Times New Roman"/>
          <w:sz w:val="24"/>
          <w:szCs w:val="24"/>
        </w:rPr>
        <w:t xml:space="preserve">colour </w:t>
      </w:r>
      <w:r w:rsidR="001435E5" w:rsidRPr="00765962">
        <w:rPr>
          <w:rFonts w:ascii="Times New Roman" w:hAnsi="Times New Roman" w:cs="Times New Roman"/>
          <w:sz w:val="24"/>
          <w:szCs w:val="24"/>
        </w:rPr>
        <w:t xml:space="preserve">of the solution </w:t>
      </w:r>
      <w:r w:rsidRPr="00765962">
        <w:rPr>
          <w:rFonts w:ascii="Times New Roman" w:hAnsi="Times New Roman" w:cs="Times New Roman"/>
          <w:sz w:val="24"/>
          <w:szCs w:val="24"/>
        </w:rPr>
        <w:t xml:space="preserve">in TT2 and TT3, </w:t>
      </w:r>
      <w:r w:rsidR="001435E5" w:rsidRPr="00765962">
        <w:rPr>
          <w:rFonts w:ascii="Times New Roman" w:hAnsi="Times New Roman" w:cs="Times New Roman"/>
          <w:sz w:val="24"/>
          <w:szCs w:val="24"/>
        </w:rPr>
        <w:t xml:space="preserve">where </w:t>
      </w:r>
      <w:r w:rsidRPr="00765962">
        <w:rPr>
          <w:rFonts w:ascii="Times New Roman" w:hAnsi="Times New Roman" w:cs="Times New Roman"/>
          <w:sz w:val="24"/>
          <w:szCs w:val="24"/>
        </w:rPr>
        <w:t xml:space="preserve">was </w:t>
      </w:r>
      <w:proofErr w:type="spellStart"/>
      <w:r w:rsidRPr="00765962">
        <w:rPr>
          <w:rFonts w:ascii="Times New Roman" w:hAnsi="Times New Roman" w:cs="Times New Roman"/>
          <w:sz w:val="24"/>
          <w:szCs w:val="24"/>
        </w:rPr>
        <w:t>betacyanin</w:t>
      </w:r>
      <w:proofErr w:type="spellEnd"/>
      <w:r w:rsidRPr="00765962">
        <w:rPr>
          <w:rFonts w:ascii="Times New Roman" w:hAnsi="Times New Roman" w:cs="Times New Roman"/>
          <w:sz w:val="24"/>
          <w:szCs w:val="24"/>
        </w:rPr>
        <w:t xml:space="preserve"> more soluble? Choose the correct answer by </w:t>
      </w:r>
      <w:r w:rsidR="00D32487" w:rsidRPr="00765962">
        <w:rPr>
          <w:rFonts w:ascii="Times New Roman" w:hAnsi="Times New Roman" w:cs="Times New Roman"/>
          <w:sz w:val="24"/>
          <w:szCs w:val="24"/>
        </w:rPr>
        <w:t>ticking</w:t>
      </w:r>
      <w:r w:rsidRPr="00765962">
        <w:rPr>
          <w:rFonts w:ascii="Times New Roman" w:hAnsi="Times New Roman" w:cs="Times New Roman"/>
          <w:sz w:val="24"/>
          <w:szCs w:val="24"/>
        </w:rPr>
        <w:t xml:space="preserve"> the appropriate box.</w:t>
      </w:r>
    </w:p>
    <w:p w:rsidR="00244E62" w:rsidRDefault="00244E62" w:rsidP="00244E62">
      <w:pPr>
        <w:pStyle w:val="ListParagraph"/>
        <w:spacing w:line="360" w:lineRule="auto"/>
        <w:ind w:left="717" w:firstLine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5000" w:type="pct"/>
        <w:tblLook w:val="04A0"/>
      </w:tblPr>
      <w:tblGrid>
        <w:gridCol w:w="4561"/>
        <w:gridCol w:w="4561"/>
      </w:tblGrid>
      <w:tr w:rsidR="00244E62" w:rsidTr="00244E62">
        <w:tc>
          <w:tcPr>
            <w:tcW w:w="2500" w:type="pct"/>
          </w:tcPr>
          <w:p w:rsidR="00244E62" w:rsidRPr="00244E62" w:rsidRDefault="004C64D1" w:rsidP="00244E62">
            <w:pPr>
              <w:pStyle w:val="ListParagraph"/>
              <w:spacing w:line="36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76BA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sym w:font="Wingdings 2" w:char="F050"/>
            </w:r>
            <w:r w:rsidRPr="000876BA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44E62" w:rsidRPr="00244E62">
              <w:rPr>
                <w:rFonts w:ascii="Times New Roman" w:hAnsi="Times New Roman" w:cs="Times New Roman"/>
                <w:sz w:val="24"/>
                <w:szCs w:val="24"/>
              </w:rPr>
              <w:t>50% acetone</w:t>
            </w:r>
          </w:p>
        </w:tc>
        <w:tc>
          <w:tcPr>
            <w:tcW w:w="2500" w:type="pct"/>
          </w:tcPr>
          <w:p w:rsidR="00244E62" w:rsidRPr="00244E62" w:rsidRDefault="00244E62" w:rsidP="00244E62">
            <w:pPr>
              <w:pStyle w:val="ListParagraph"/>
              <w:spacing w:line="36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4E62">
              <w:rPr>
                <w:rFonts w:ascii="Times New Roman" w:hAnsi="Times New Roman" w:cs="Times New Roman"/>
                <w:sz w:val="24"/>
                <w:szCs w:val="24"/>
              </w:rPr>
              <w:t>100% acetone</w:t>
            </w:r>
          </w:p>
        </w:tc>
      </w:tr>
    </w:tbl>
    <w:p w:rsidR="001E4AAB" w:rsidRDefault="001E4AAB" w:rsidP="001E4AAB">
      <w:pPr>
        <w:pStyle w:val="ListParagraph"/>
        <w:spacing w:line="360" w:lineRule="auto"/>
        <w:ind w:left="717" w:firstLine="0"/>
        <w:rPr>
          <w:rFonts w:ascii="Times New Roman" w:hAnsi="Times New Roman" w:cs="Times New Roman"/>
          <w:b/>
          <w:sz w:val="24"/>
          <w:szCs w:val="24"/>
        </w:rPr>
      </w:pPr>
    </w:p>
    <w:p w:rsidR="00634293" w:rsidRDefault="00634293" w:rsidP="00C24D57">
      <w:pPr>
        <w:spacing w:line="360" w:lineRule="auto"/>
        <w:ind w:left="7557" w:firstLine="0"/>
        <w:rPr>
          <w:rFonts w:ascii="Times New Roman" w:hAnsi="Times New Roman" w:cs="Times New Roman"/>
          <w:b/>
          <w:sz w:val="24"/>
          <w:szCs w:val="24"/>
        </w:rPr>
      </w:pPr>
      <w:r w:rsidRPr="00634293">
        <w:rPr>
          <w:rFonts w:ascii="Times New Roman" w:hAnsi="Times New Roman" w:cs="Times New Roman"/>
          <w:b/>
          <w:sz w:val="24"/>
          <w:szCs w:val="24"/>
        </w:rPr>
        <w:t>(</w:t>
      </w:r>
      <w:r w:rsidR="00C24D57">
        <w:rPr>
          <w:rFonts w:ascii="Times New Roman" w:hAnsi="Times New Roman" w:cs="Times New Roman"/>
          <w:b/>
          <w:sz w:val="24"/>
          <w:szCs w:val="24"/>
        </w:rPr>
        <w:t xml:space="preserve">0.5 </w:t>
      </w:r>
      <w:r w:rsidRPr="00634293">
        <w:rPr>
          <w:rFonts w:ascii="Times New Roman" w:hAnsi="Times New Roman" w:cs="Times New Roman"/>
          <w:b/>
          <w:sz w:val="24"/>
          <w:szCs w:val="24"/>
        </w:rPr>
        <w:t>mark)</w:t>
      </w:r>
    </w:p>
    <w:p w:rsidR="00634293" w:rsidRDefault="00634293" w:rsidP="00634293">
      <w:pPr>
        <w:pStyle w:val="ListParagraph"/>
        <w:spacing w:line="360" w:lineRule="auto"/>
        <w:ind w:left="7200" w:firstLine="0"/>
        <w:rPr>
          <w:rFonts w:ascii="Times New Roman" w:hAnsi="Times New Roman" w:cs="Times New Roman"/>
          <w:b/>
          <w:sz w:val="24"/>
          <w:szCs w:val="24"/>
        </w:rPr>
      </w:pPr>
    </w:p>
    <w:p w:rsidR="001E4AAB" w:rsidRPr="00765962" w:rsidRDefault="001E4AAB" w:rsidP="001E4AAB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65962">
        <w:rPr>
          <w:rFonts w:ascii="Times New Roman" w:hAnsi="Times New Roman" w:cs="Times New Roman"/>
          <w:sz w:val="24"/>
          <w:szCs w:val="24"/>
        </w:rPr>
        <w:t xml:space="preserve">In TT4 which layer represents water? Choose the correct answer by </w:t>
      </w:r>
      <w:r w:rsidR="00D32487" w:rsidRPr="00765962">
        <w:rPr>
          <w:rFonts w:ascii="Times New Roman" w:hAnsi="Times New Roman" w:cs="Times New Roman"/>
          <w:sz w:val="24"/>
          <w:szCs w:val="24"/>
        </w:rPr>
        <w:t>ticking</w:t>
      </w:r>
      <w:r w:rsidR="006469FA" w:rsidRPr="00765962">
        <w:rPr>
          <w:rFonts w:ascii="Times New Roman" w:hAnsi="Times New Roman" w:cs="Times New Roman"/>
          <w:sz w:val="24"/>
          <w:szCs w:val="24"/>
        </w:rPr>
        <w:t xml:space="preserve"> </w:t>
      </w:r>
      <w:r w:rsidRPr="00765962">
        <w:rPr>
          <w:rFonts w:ascii="Times New Roman" w:hAnsi="Times New Roman" w:cs="Times New Roman"/>
          <w:sz w:val="24"/>
          <w:szCs w:val="24"/>
        </w:rPr>
        <w:t>the appropriate box.</w:t>
      </w:r>
    </w:p>
    <w:p w:rsidR="001E4AAB" w:rsidRPr="001E4AAB" w:rsidRDefault="000C175C" w:rsidP="001E4AAB">
      <w:pPr>
        <w:pStyle w:val="ListParagraph"/>
        <w:spacing w:line="360" w:lineRule="auto"/>
        <w:ind w:left="71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ZA"/>
        </w:rPr>
        <w:pict>
          <v:shape id="_x0000_s1039" type="#_x0000_t202" style="position:absolute;left:0;text-align:left;margin-left:85.5pt;margin-top:.3pt;width:21pt;height:14.25pt;z-index:251670528;mso-width-relative:margin;mso-height-relative:margin">
            <v:textbox style="mso-next-textbox:#_x0000_s1039">
              <w:txbxContent>
                <w:p w:rsidR="0070017D" w:rsidRDefault="0070017D" w:rsidP="001E4AAB"/>
              </w:txbxContent>
            </v:textbox>
          </v:shape>
        </w:pict>
      </w:r>
      <w:r w:rsidR="001E4AAB" w:rsidRPr="001E4AAB">
        <w:rPr>
          <w:rFonts w:ascii="Times New Roman" w:hAnsi="Times New Roman" w:cs="Times New Roman"/>
          <w:sz w:val="24"/>
          <w:szCs w:val="24"/>
        </w:rPr>
        <w:t xml:space="preserve">Upper </w:t>
      </w:r>
    </w:p>
    <w:p w:rsidR="001E4AAB" w:rsidRPr="001E4AAB" w:rsidRDefault="000C175C" w:rsidP="001E4AAB">
      <w:pPr>
        <w:pStyle w:val="ListParagraph"/>
        <w:spacing w:line="360" w:lineRule="auto"/>
        <w:ind w:left="71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ZA"/>
        </w:rPr>
        <w:pict>
          <v:shape id="_x0000_s1029" type="#_x0000_t202" style="position:absolute;left:0;text-align:left;margin-left:85.5pt;margin-top:.6pt;width:21pt;height:14.25pt;z-index:251663360;mso-width-relative:margin;mso-height-relative:margin">
            <v:textbox style="mso-next-textbox:#_x0000_s1029">
              <w:txbxContent>
                <w:p w:rsidR="0070017D" w:rsidRPr="000876BA" w:rsidRDefault="004C64D1" w:rsidP="00D750A0">
                  <w:pPr>
                    <w:rPr>
                      <w:b/>
                      <w:color w:val="FF0000"/>
                    </w:rPr>
                  </w:pPr>
                  <w:r w:rsidRPr="000876BA">
                    <w:rPr>
                      <w:b/>
                      <w:color w:val="FF0000"/>
                    </w:rPr>
                    <w:sym w:font="Wingdings 2" w:char="F050"/>
                  </w:r>
                </w:p>
              </w:txbxContent>
            </v:textbox>
          </v:shape>
        </w:pict>
      </w:r>
      <w:r w:rsidR="001E4AAB" w:rsidRPr="001E4AAB">
        <w:rPr>
          <w:rFonts w:ascii="Times New Roman" w:hAnsi="Times New Roman" w:cs="Times New Roman"/>
          <w:sz w:val="24"/>
          <w:szCs w:val="24"/>
        </w:rPr>
        <w:t>Lower</w:t>
      </w:r>
    </w:p>
    <w:p w:rsidR="006C0BDC" w:rsidRDefault="00634293" w:rsidP="00981447">
      <w:pPr>
        <w:pStyle w:val="ListParagraph"/>
        <w:spacing w:line="360" w:lineRule="auto"/>
        <w:ind w:left="1437" w:firstLine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450227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b/>
          <w:sz w:val="24"/>
          <w:szCs w:val="24"/>
        </w:rPr>
        <w:t>(0.5 mark)</w:t>
      </w:r>
    </w:p>
    <w:p w:rsidR="00AE4FB8" w:rsidRDefault="00AE4FB8" w:rsidP="00981447">
      <w:pPr>
        <w:pStyle w:val="ListParagraph"/>
        <w:spacing w:line="360" w:lineRule="auto"/>
        <w:ind w:left="1437" w:firstLine="0"/>
        <w:rPr>
          <w:rFonts w:ascii="Times New Roman" w:hAnsi="Times New Roman" w:cs="Times New Roman"/>
          <w:b/>
          <w:sz w:val="24"/>
          <w:szCs w:val="24"/>
        </w:rPr>
      </w:pPr>
    </w:p>
    <w:p w:rsidR="00AE4FB8" w:rsidRDefault="00AE4FB8" w:rsidP="00981447">
      <w:pPr>
        <w:pStyle w:val="ListParagraph"/>
        <w:spacing w:line="360" w:lineRule="auto"/>
        <w:ind w:left="1437" w:firstLine="0"/>
        <w:rPr>
          <w:rFonts w:ascii="Times New Roman" w:hAnsi="Times New Roman" w:cs="Times New Roman"/>
          <w:b/>
          <w:sz w:val="24"/>
          <w:szCs w:val="24"/>
        </w:rPr>
      </w:pPr>
    </w:p>
    <w:p w:rsidR="002167A8" w:rsidRDefault="002167A8" w:rsidP="00981447">
      <w:pPr>
        <w:pStyle w:val="ListParagraph"/>
        <w:spacing w:line="360" w:lineRule="auto"/>
        <w:ind w:left="1437" w:firstLine="0"/>
        <w:rPr>
          <w:rFonts w:ascii="Times New Roman" w:hAnsi="Times New Roman" w:cs="Times New Roman"/>
          <w:b/>
          <w:sz w:val="24"/>
          <w:szCs w:val="24"/>
        </w:rPr>
      </w:pPr>
    </w:p>
    <w:p w:rsidR="00EE43C1" w:rsidRPr="00765962" w:rsidRDefault="00EE43C1" w:rsidP="006469FA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65962">
        <w:rPr>
          <w:rFonts w:ascii="Times New Roman" w:hAnsi="Times New Roman" w:cs="Times New Roman"/>
          <w:sz w:val="24"/>
          <w:szCs w:val="24"/>
        </w:rPr>
        <w:lastRenderedPageBreak/>
        <w:t>Why</w:t>
      </w:r>
      <w:r w:rsidR="0022656C" w:rsidRPr="00765962">
        <w:rPr>
          <w:rFonts w:ascii="Times New Roman" w:hAnsi="Times New Roman" w:cs="Times New Roman"/>
          <w:sz w:val="24"/>
          <w:szCs w:val="24"/>
        </w:rPr>
        <w:t xml:space="preserve"> was</w:t>
      </w:r>
      <w:r w:rsidR="008C1F41" w:rsidRPr="00765962">
        <w:rPr>
          <w:rFonts w:ascii="Times New Roman" w:hAnsi="Times New Roman" w:cs="Times New Roman"/>
          <w:sz w:val="24"/>
          <w:szCs w:val="24"/>
        </w:rPr>
        <w:t xml:space="preserve"> t</w:t>
      </w:r>
      <w:r w:rsidR="00634293" w:rsidRPr="00765962">
        <w:rPr>
          <w:rFonts w:ascii="Times New Roman" w:hAnsi="Times New Roman" w:cs="Times New Roman"/>
          <w:sz w:val="24"/>
          <w:szCs w:val="24"/>
        </w:rPr>
        <w:t>he water coloured in T</w:t>
      </w:r>
      <w:r w:rsidR="001508A8" w:rsidRPr="00765962">
        <w:rPr>
          <w:rFonts w:ascii="Times New Roman" w:hAnsi="Times New Roman" w:cs="Times New Roman"/>
          <w:sz w:val="24"/>
          <w:szCs w:val="24"/>
        </w:rPr>
        <w:t>T</w:t>
      </w:r>
      <w:r w:rsidR="00634293" w:rsidRPr="00765962">
        <w:rPr>
          <w:rFonts w:ascii="Times New Roman" w:hAnsi="Times New Roman" w:cs="Times New Roman"/>
          <w:sz w:val="24"/>
          <w:szCs w:val="24"/>
        </w:rPr>
        <w:t>4</w:t>
      </w:r>
      <w:r w:rsidR="008C1F41" w:rsidRPr="00765962">
        <w:rPr>
          <w:rFonts w:ascii="Times New Roman" w:hAnsi="Times New Roman" w:cs="Times New Roman"/>
          <w:sz w:val="24"/>
          <w:szCs w:val="24"/>
        </w:rPr>
        <w:t xml:space="preserve"> but NOT in T</w:t>
      </w:r>
      <w:r w:rsidR="001508A8" w:rsidRPr="00765962">
        <w:rPr>
          <w:rFonts w:ascii="Times New Roman" w:hAnsi="Times New Roman" w:cs="Times New Roman"/>
          <w:sz w:val="24"/>
          <w:szCs w:val="24"/>
        </w:rPr>
        <w:t>T1</w:t>
      </w:r>
      <w:r w:rsidRPr="00765962">
        <w:rPr>
          <w:rFonts w:ascii="Times New Roman" w:hAnsi="Times New Roman" w:cs="Times New Roman"/>
          <w:sz w:val="24"/>
          <w:szCs w:val="24"/>
        </w:rPr>
        <w:t>?</w:t>
      </w:r>
      <w:r w:rsidR="006469FA" w:rsidRPr="00765962">
        <w:rPr>
          <w:rFonts w:ascii="Times New Roman" w:hAnsi="Times New Roman" w:cs="Times New Roman"/>
          <w:sz w:val="24"/>
          <w:szCs w:val="24"/>
        </w:rPr>
        <w:t xml:space="preserve"> Choose the correct answer by </w:t>
      </w:r>
      <w:r w:rsidR="00D32487" w:rsidRPr="00765962">
        <w:rPr>
          <w:rFonts w:ascii="Times New Roman" w:hAnsi="Times New Roman" w:cs="Times New Roman"/>
          <w:sz w:val="24"/>
          <w:szCs w:val="24"/>
        </w:rPr>
        <w:t>ticking</w:t>
      </w:r>
      <w:r w:rsidR="006469FA" w:rsidRPr="00765962">
        <w:rPr>
          <w:rFonts w:ascii="Times New Roman" w:hAnsi="Times New Roman" w:cs="Times New Roman"/>
          <w:sz w:val="24"/>
          <w:szCs w:val="24"/>
        </w:rPr>
        <w:t xml:space="preserve"> the appropriate box.</w:t>
      </w:r>
    </w:p>
    <w:p w:rsidR="0022656C" w:rsidRPr="006C0BDC" w:rsidRDefault="000C175C" w:rsidP="0022656C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C175C">
        <w:rPr>
          <w:noProof/>
          <w:lang w:eastAsia="en-ZA"/>
        </w:rPr>
        <w:pict>
          <v:shape id="_x0000_s1030" type="#_x0000_t202" style="position:absolute;left:0;text-align:left;margin-left:446.25pt;margin-top:.6pt;width:21pt;height:14.25pt;z-index:251664384;mso-width-relative:margin;mso-height-relative:margin">
            <v:textbox style="mso-next-textbox:#_x0000_s1030">
              <w:txbxContent>
                <w:p w:rsidR="0070017D" w:rsidRDefault="0070017D" w:rsidP="00D750A0"/>
              </w:txbxContent>
            </v:textbox>
          </v:shape>
        </w:pict>
      </w:r>
      <w:r w:rsidR="008C1F41" w:rsidRPr="006C0BDC">
        <w:rPr>
          <w:rFonts w:ascii="Times New Roman" w:hAnsi="Times New Roman" w:cs="Times New Roman"/>
          <w:sz w:val="24"/>
          <w:szCs w:val="24"/>
        </w:rPr>
        <w:t>The cell membranes in T</w:t>
      </w:r>
      <w:r w:rsidR="00450227">
        <w:rPr>
          <w:rFonts w:ascii="Times New Roman" w:hAnsi="Times New Roman" w:cs="Times New Roman"/>
          <w:sz w:val="24"/>
          <w:szCs w:val="24"/>
        </w:rPr>
        <w:t>T</w:t>
      </w:r>
      <w:r w:rsidR="005574FF">
        <w:rPr>
          <w:rFonts w:ascii="Times New Roman" w:hAnsi="Times New Roman" w:cs="Times New Roman"/>
          <w:sz w:val="24"/>
          <w:szCs w:val="24"/>
        </w:rPr>
        <w:t>1</w:t>
      </w:r>
      <w:r w:rsidR="0022656C" w:rsidRPr="006C0BDC">
        <w:rPr>
          <w:rFonts w:ascii="Times New Roman" w:hAnsi="Times New Roman" w:cs="Times New Roman"/>
          <w:sz w:val="24"/>
          <w:szCs w:val="24"/>
        </w:rPr>
        <w:t xml:space="preserve"> </w:t>
      </w:r>
      <w:r w:rsidR="00DE2748">
        <w:rPr>
          <w:rFonts w:ascii="Times New Roman" w:hAnsi="Times New Roman" w:cs="Times New Roman"/>
          <w:sz w:val="24"/>
          <w:szCs w:val="24"/>
        </w:rPr>
        <w:t xml:space="preserve">were </w:t>
      </w:r>
      <w:r w:rsidR="00FB0C7D">
        <w:rPr>
          <w:rFonts w:ascii="Times New Roman" w:hAnsi="Times New Roman" w:cs="Times New Roman"/>
          <w:sz w:val="24"/>
          <w:szCs w:val="24"/>
        </w:rPr>
        <w:t xml:space="preserve">not further </w:t>
      </w:r>
      <w:r w:rsidR="0022656C" w:rsidRPr="006C0BDC">
        <w:rPr>
          <w:rFonts w:ascii="Times New Roman" w:hAnsi="Times New Roman" w:cs="Times New Roman"/>
          <w:sz w:val="24"/>
          <w:szCs w:val="24"/>
        </w:rPr>
        <w:t>disrupted.</w:t>
      </w:r>
    </w:p>
    <w:p w:rsidR="0022656C" w:rsidRPr="006C0BDC" w:rsidRDefault="000C175C" w:rsidP="0022656C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ZA"/>
        </w:rPr>
        <w:pict>
          <v:shape id="_x0000_s1031" type="#_x0000_t202" style="position:absolute;left:0;text-align:left;margin-left:446.25pt;margin-top:10.65pt;width:21pt;height:14.25pt;z-index:251665408;mso-width-relative:margin;mso-height-relative:margin">
            <v:textbox style="mso-next-textbox:#_x0000_s1031">
              <w:txbxContent>
                <w:p w:rsidR="0070017D" w:rsidRDefault="0070017D" w:rsidP="00D750A0"/>
              </w:txbxContent>
            </v:textbox>
          </v:shape>
        </w:pict>
      </w:r>
      <w:proofErr w:type="spellStart"/>
      <w:r w:rsidR="0022656C" w:rsidRPr="006C0BDC">
        <w:rPr>
          <w:rFonts w:ascii="Times New Roman" w:hAnsi="Times New Roman" w:cs="Times New Roman"/>
          <w:sz w:val="24"/>
          <w:szCs w:val="24"/>
        </w:rPr>
        <w:t>Cyclohexane</w:t>
      </w:r>
      <w:proofErr w:type="spellEnd"/>
      <w:r w:rsidR="0022656C" w:rsidRPr="006C0BDC">
        <w:rPr>
          <w:rFonts w:ascii="Times New Roman" w:hAnsi="Times New Roman" w:cs="Times New Roman"/>
          <w:sz w:val="24"/>
          <w:szCs w:val="24"/>
        </w:rPr>
        <w:t xml:space="preserve"> dissolved the lipids in the </w:t>
      </w:r>
      <w:r w:rsidR="005574FF">
        <w:rPr>
          <w:rFonts w:ascii="Times New Roman" w:hAnsi="Times New Roman" w:cs="Times New Roman"/>
          <w:sz w:val="24"/>
          <w:szCs w:val="24"/>
        </w:rPr>
        <w:t xml:space="preserve">cell </w:t>
      </w:r>
      <w:r w:rsidR="0022656C" w:rsidRPr="006C0BDC">
        <w:rPr>
          <w:rFonts w:ascii="Times New Roman" w:hAnsi="Times New Roman" w:cs="Times New Roman"/>
          <w:sz w:val="24"/>
          <w:szCs w:val="24"/>
        </w:rPr>
        <w:t xml:space="preserve">membranes in </w:t>
      </w:r>
      <w:r w:rsidR="00450227">
        <w:rPr>
          <w:rFonts w:ascii="Times New Roman" w:hAnsi="Times New Roman" w:cs="Times New Roman"/>
          <w:sz w:val="24"/>
          <w:szCs w:val="24"/>
        </w:rPr>
        <w:t>TT4</w:t>
      </w:r>
      <w:r w:rsidR="0022656C" w:rsidRPr="006C0BDC">
        <w:rPr>
          <w:rFonts w:ascii="Times New Roman" w:hAnsi="Times New Roman" w:cs="Times New Roman"/>
          <w:sz w:val="24"/>
          <w:szCs w:val="24"/>
        </w:rPr>
        <w:t xml:space="preserve">, </w:t>
      </w:r>
      <w:r w:rsidR="00E17A9F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22656C" w:rsidRPr="006C0BDC">
        <w:rPr>
          <w:rFonts w:ascii="Times New Roman" w:hAnsi="Times New Roman" w:cs="Times New Roman"/>
          <w:sz w:val="24"/>
          <w:szCs w:val="24"/>
        </w:rPr>
        <w:t xml:space="preserve">causing </w:t>
      </w:r>
      <w:proofErr w:type="spellStart"/>
      <w:r w:rsidR="0022656C" w:rsidRPr="006C0BDC">
        <w:rPr>
          <w:rFonts w:ascii="Times New Roman" w:hAnsi="Times New Roman" w:cs="Times New Roman"/>
          <w:sz w:val="24"/>
          <w:szCs w:val="24"/>
        </w:rPr>
        <w:t>beta</w:t>
      </w:r>
      <w:r w:rsidR="000C47DB" w:rsidRPr="006C0BDC">
        <w:rPr>
          <w:rFonts w:ascii="Times New Roman" w:hAnsi="Times New Roman" w:cs="Times New Roman"/>
          <w:sz w:val="24"/>
          <w:szCs w:val="24"/>
        </w:rPr>
        <w:t>cyanin</w:t>
      </w:r>
      <w:proofErr w:type="spellEnd"/>
      <w:r w:rsidR="0022656C" w:rsidRPr="006C0BDC">
        <w:rPr>
          <w:rFonts w:ascii="Times New Roman" w:hAnsi="Times New Roman" w:cs="Times New Roman"/>
          <w:sz w:val="24"/>
          <w:szCs w:val="24"/>
        </w:rPr>
        <w:t xml:space="preserve"> to leak out.</w:t>
      </w:r>
    </w:p>
    <w:p w:rsidR="008C1F41" w:rsidRPr="006C0BDC" w:rsidRDefault="000C175C" w:rsidP="008C1F41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ZA"/>
        </w:rPr>
        <w:pict>
          <v:shape id="_x0000_s1033" type="#_x0000_t202" style="position:absolute;left:0;text-align:left;margin-left:446.25pt;margin-top:61.5pt;width:21pt;height:14.25pt;z-index:251667456;mso-width-relative:margin;mso-height-relative:margin">
            <v:textbox style="mso-next-textbox:#_x0000_s1033">
              <w:txbxContent>
                <w:p w:rsidR="0070017D" w:rsidRPr="000876BA" w:rsidRDefault="004C64D1" w:rsidP="00D750A0">
                  <w:pPr>
                    <w:rPr>
                      <w:b/>
                      <w:color w:val="FF0000"/>
                    </w:rPr>
                  </w:pPr>
                  <w:r w:rsidRPr="000876BA">
                    <w:rPr>
                      <w:b/>
                      <w:color w:val="FF0000"/>
                    </w:rPr>
                    <w:sym w:font="Wingdings 2" w:char="F050"/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en-ZA"/>
        </w:rPr>
        <w:pict>
          <v:shape id="_x0000_s1032" type="#_x0000_t202" style="position:absolute;left:0;text-align:left;margin-left:446.25pt;margin-top:39.75pt;width:21pt;height:14.25pt;z-index:251666432;mso-width-relative:margin;mso-height-relative:margin">
            <v:textbox style="mso-next-textbox:#_x0000_s1032">
              <w:txbxContent>
                <w:p w:rsidR="0070017D" w:rsidRDefault="0070017D" w:rsidP="00D750A0"/>
              </w:txbxContent>
            </v:textbox>
          </v:shape>
        </w:pict>
      </w:r>
      <w:proofErr w:type="spellStart"/>
      <w:r w:rsidR="008C1F41" w:rsidRPr="006C0BDC">
        <w:rPr>
          <w:rFonts w:ascii="Times New Roman" w:hAnsi="Times New Roman" w:cs="Times New Roman"/>
          <w:sz w:val="24"/>
          <w:szCs w:val="24"/>
        </w:rPr>
        <w:t>Cyclohexane</w:t>
      </w:r>
      <w:proofErr w:type="spellEnd"/>
      <w:r w:rsidR="008C1F41" w:rsidRPr="006C0BDC">
        <w:rPr>
          <w:rFonts w:ascii="Times New Roman" w:hAnsi="Times New Roman" w:cs="Times New Roman"/>
          <w:sz w:val="24"/>
          <w:szCs w:val="24"/>
        </w:rPr>
        <w:t xml:space="preserve"> dissolved the lipids in the </w:t>
      </w:r>
      <w:r w:rsidR="005574FF">
        <w:rPr>
          <w:rFonts w:ascii="Times New Roman" w:hAnsi="Times New Roman" w:cs="Times New Roman"/>
          <w:sz w:val="24"/>
          <w:szCs w:val="24"/>
        </w:rPr>
        <w:t xml:space="preserve">cell </w:t>
      </w:r>
      <w:r w:rsidR="008C1F41" w:rsidRPr="006C0BDC">
        <w:rPr>
          <w:rFonts w:ascii="Times New Roman" w:hAnsi="Times New Roman" w:cs="Times New Roman"/>
          <w:sz w:val="24"/>
          <w:szCs w:val="24"/>
        </w:rPr>
        <w:t xml:space="preserve">membranes in </w:t>
      </w:r>
      <w:r w:rsidR="00450227">
        <w:rPr>
          <w:rFonts w:ascii="Times New Roman" w:hAnsi="Times New Roman" w:cs="Times New Roman"/>
          <w:sz w:val="24"/>
          <w:szCs w:val="24"/>
        </w:rPr>
        <w:t>TT4</w:t>
      </w:r>
      <w:r w:rsidR="008C1F41" w:rsidRPr="006C0BDC">
        <w:rPr>
          <w:rFonts w:ascii="Times New Roman" w:hAnsi="Times New Roman" w:cs="Times New Roman"/>
          <w:sz w:val="24"/>
          <w:szCs w:val="24"/>
        </w:rPr>
        <w:t xml:space="preserve">, causing </w:t>
      </w:r>
      <w:proofErr w:type="spellStart"/>
      <w:r w:rsidR="008C1F41" w:rsidRPr="006C0BDC">
        <w:rPr>
          <w:rFonts w:ascii="Times New Roman" w:hAnsi="Times New Roman" w:cs="Times New Roman"/>
          <w:sz w:val="24"/>
          <w:szCs w:val="24"/>
        </w:rPr>
        <w:t>beta</w:t>
      </w:r>
      <w:r w:rsidR="000C47DB" w:rsidRPr="006C0BDC">
        <w:rPr>
          <w:rFonts w:ascii="Times New Roman" w:hAnsi="Times New Roman" w:cs="Times New Roman"/>
          <w:sz w:val="24"/>
          <w:szCs w:val="24"/>
        </w:rPr>
        <w:t>cyanin</w:t>
      </w:r>
      <w:proofErr w:type="spellEnd"/>
      <w:r w:rsidR="008C1F41" w:rsidRPr="006C0BDC">
        <w:rPr>
          <w:rFonts w:ascii="Times New Roman" w:hAnsi="Times New Roman" w:cs="Times New Roman"/>
          <w:sz w:val="24"/>
          <w:szCs w:val="24"/>
        </w:rPr>
        <w:t xml:space="preserve"> to leak out. The </w:t>
      </w:r>
      <w:proofErr w:type="spellStart"/>
      <w:r w:rsidR="008C1F41" w:rsidRPr="006C0BDC">
        <w:rPr>
          <w:rFonts w:ascii="Times New Roman" w:hAnsi="Times New Roman" w:cs="Times New Roman"/>
          <w:sz w:val="24"/>
          <w:szCs w:val="24"/>
        </w:rPr>
        <w:t>beta</w:t>
      </w:r>
      <w:r w:rsidR="000C47DB" w:rsidRPr="006C0BDC">
        <w:rPr>
          <w:rFonts w:ascii="Times New Roman" w:hAnsi="Times New Roman" w:cs="Times New Roman"/>
          <w:sz w:val="24"/>
          <w:szCs w:val="24"/>
        </w:rPr>
        <w:t>cyanin</w:t>
      </w:r>
      <w:proofErr w:type="spellEnd"/>
      <w:r w:rsidR="008C1F41" w:rsidRPr="006C0BDC">
        <w:rPr>
          <w:rFonts w:ascii="Times New Roman" w:hAnsi="Times New Roman" w:cs="Times New Roman"/>
          <w:sz w:val="24"/>
          <w:szCs w:val="24"/>
        </w:rPr>
        <w:t xml:space="preserve"> which leaked out were </w:t>
      </w:r>
      <w:r w:rsidR="00DE2748" w:rsidRPr="006C0BDC">
        <w:rPr>
          <w:rFonts w:ascii="Times New Roman" w:hAnsi="Times New Roman" w:cs="Times New Roman"/>
          <w:sz w:val="24"/>
          <w:szCs w:val="24"/>
        </w:rPr>
        <w:t>soluble</w:t>
      </w:r>
      <w:r w:rsidR="008C1F41" w:rsidRPr="006C0BDC">
        <w:rPr>
          <w:rFonts w:ascii="Times New Roman" w:hAnsi="Times New Roman" w:cs="Times New Roman"/>
          <w:sz w:val="24"/>
          <w:szCs w:val="24"/>
        </w:rPr>
        <w:t xml:space="preserve"> only in the water and not in the </w:t>
      </w:r>
      <w:proofErr w:type="spellStart"/>
      <w:r w:rsidR="008C1F41" w:rsidRPr="006C0BDC">
        <w:rPr>
          <w:rFonts w:ascii="Times New Roman" w:hAnsi="Times New Roman" w:cs="Times New Roman"/>
          <w:sz w:val="24"/>
          <w:szCs w:val="24"/>
        </w:rPr>
        <w:t>cyclohexane</w:t>
      </w:r>
      <w:proofErr w:type="spellEnd"/>
      <w:r w:rsidR="008C1F41" w:rsidRPr="006C0BDC">
        <w:rPr>
          <w:rFonts w:ascii="Times New Roman" w:hAnsi="Times New Roman" w:cs="Times New Roman"/>
          <w:sz w:val="24"/>
          <w:szCs w:val="24"/>
        </w:rPr>
        <w:t>.</w:t>
      </w:r>
    </w:p>
    <w:p w:rsidR="0022656C" w:rsidRDefault="005574FF" w:rsidP="0022656C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All the </w:t>
      </w:r>
      <w:r w:rsidR="00450227">
        <w:rPr>
          <w:rFonts w:ascii="Times New Roman" w:hAnsi="Times New Roman" w:cs="Times New Roman"/>
          <w:sz w:val="24"/>
          <w:szCs w:val="24"/>
        </w:rPr>
        <w:t>above</w:t>
      </w:r>
      <w:r w:rsidR="0022656C" w:rsidRPr="0022656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statements are</w:t>
      </w:r>
      <w:r w:rsidR="0022656C" w:rsidRPr="0022656C">
        <w:rPr>
          <w:rFonts w:ascii="Times New Roman" w:hAnsi="Times New Roman" w:cs="Times New Roman"/>
          <w:sz w:val="24"/>
          <w:szCs w:val="24"/>
        </w:rPr>
        <w:t xml:space="preserve"> correct. </w:t>
      </w:r>
    </w:p>
    <w:p w:rsidR="00F01ED2" w:rsidRDefault="00F01ED2" w:rsidP="00D750A0">
      <w:pPr>
        <w:pStyle w:val="ListParagraph"/>
        <w:spacing w:line="360" w:lineRule="auto"/>
        <w:ind w:left="2157" w:firstLine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</w:t>
      </w:r>
      <w:r w:rsidR="00634293">
        <w:rPr>
          <w:rFonts w:ascii="Times New Roman" w:hAnsi="Times New Roman" w:cs="Times New Roman"/>
          <w:b/>
          <w:sz w:val="24"/>
          <w:szCs w:val="24"/>
        </w:rPr>
        <w:t>(</w:t>
      </w:r>
      <w:r w:rsidR="00AE4FB8">
        <w:rPr>
          <w:rFonts w:ascii="Times New Roman" w:hAnsi="Times New Roman" w:cs="Times New Roman"/>
          <w:b/>
          <w:sz w:val="24"/>
          <w:szCs w:val="24"/>
        </w:rPr>
        <w:t>0.5</w:t>
      </w:r>
      <w:r w:rsidR="00634293">
        <w:rPr>
          <w:rFonts w:ascii="Times New Roman" w:hAnsi="Times New Roman" w:cs="Times New Roman"/>
          <w:b/>
          <w:sz w:val="24"/>
          <w:szCs w:val="24"/>
        </w:rPr>
        <w:t xml:space="preserve"> mark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p w:rsidR="00AE4FB8" w:rsidRDefault="00AE4FB8" w:rsidP="00D750A0">
      <w:pPr>
        <w:pStyle w:val="ListParagraph"/>
        <w:spacing w:line="360" w:lineRule="auto"/>
        <w:ind w:left="2157" w:firstLine="0"/>
        <w:rPr>
          <w:rFonts w:ascii="Times New Roman" w:hAnsi="Times New Roman" w:cs="Times New Roman"/>
          <w:sz w:val="24"/>
          <w:szCs w:val="24"/>
        </w:rPr>
      </w:pPr>
    </w:p>
    <w:p w:rsidR="00765962" w:rsidRPr="00765962" w:rsidRDefault="00765962" w:rsidP="0076596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65962">
        <w:rPr>
          <w:rFonts w:ascii="Times New Roman" w:hAnsi="Times New Roman" w:cs="Times New Roman"/>
          <w:b/>
          <w:sz w:val="24"/>
          <w:szCs w:val="24"/>
        </w:rPr>
        <w:t xml:space="preserve">SECTION </w:t>
      </w:r>
      <w:r>
        <w:rPr>
          <w:rFonts w:ascii="Times New Roman" w:hAnsi="Times New Roman" w:cs="Times New Roman"/>
          <w:b/>
          <w:sz w:val="24"/>
          <w:szCs w:val="24"/>
        </w:rPr>
        <w:t>2</w:t>
      </w:r>
    </w:p>
    <w:p w:rsidR="007266DB" w:rsidRPr="00765962" w:rsidRDefault="001818E4" w:rsidP="002167A8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5962">
        <w:rPr>
          <w:rFonts w:ascii="Times New Roman" w:hAnsi="Times New Roman" w:cs="Times New Roman"/>
          <w:sz w:val="24"/>
          <w:szCs w:val="24"/>
        </w:rPr>
        <w:t>An</w:t>
      </w:r>
      <w:r w:rsidR="0022656C" w:rsidRPr="00765962">
        <w:rPr>
          <w:rFonts w:ascii="Times New Roman" w:hAnsi="Times New Roman" w:cs="Times New Roman"/>
          <w:sz w:val="24"/>
          <w:szCs w:val="24"/>
        </w:rPr>
        <w:t xml:space="preserve"> experiment </w:t>
      </w:r>
      <w:r w:rsidRPr="00765962">
        <w:rPr>
          <w:rFonts w:ascii="Times New Roman" w:hAnsi="Times New Roman" w:cs="Times New Roman"/>
          <w:sz w:val="24"/>
          <w:szCs w:val="24"/>
        </w:rPr>
        <w:t xml:space="preserve">to determine the effect of temperature on membrane structure and permeability </w:t>
      </w:r>
      <w:r w:rsidR="00C319B2" w:rsidRPr="00765962">
        <w:rPr>
          <w:rFonts w:ascii="Times New Roman" w:hAnsi="Times New Roman" w:cs="Times New Roman"/>
          <w:sz w:val="24"/>
          <w:szCs w:val="24"/>
        </w:rPr>
        <w:t xml:space="preserve">in beetroot </w:t>
      </w:r>
      <w:r w:rsidR="0022656C" w:rsidRPr="00765962">
        <w:rPr>
          <w:rFonts w:ascii="Times New Roman" w:hAnsi="Times New Roman" w:cs="Times New Roman"/>
          <w:sz w:val="24"/>
          <w:szCs w:val="24"/>
        </w:rPr>
        <w:t>was conducted earlier this week</w:t>
      </w:r>
      <w:r w:rsidR="00C319B2" w:rsidRPr="00765962">
        <w:rPr>
          <w:rFonts w:ascii="Times New Roman" w:hAnsi="Times New Roman" w:cs="Times New Roman"/>
          <w:sz w:val="24"/>
          <w:szCs w:val="24"/>
        </w:rPr>
        <w:t>.</w:t>
      </w:r>
      <w:r w:rsidR="0022656C" w:rsidRPr="00765962">
        <w:rPr>
          <w:rFonts w:ascii="Times New Roman" w:hAnsi="Times New Roman" w:cs="Times New Roman"/>
          <w:sz w:val="24"/>
          <w:szCs w:val="24"/>
        </w:rPr>
        <w:t xml:space="preserve"> </w:t>
      </w:r>
      <w:r w:rsidR="00C319B2" w:rsidRPr="00765962">
        <w:rPr>
          <w:rFonts w:ascii="Times New Roman" w:hAnsi="Times New Roman" w:cs="Times New Roman"/>
          <w:sz w:val="24"/>
          <w:szCs w:val="24"/>
        </w:rPr>
        <w:t>The washed cylinders of beetroot were placed in test tubes containing distilled water and then incubated at 2</w:t>
      </w:r>
      <w:r w:rsidR="001747F8" w:rsidRPr="00765962">
        <w:rPr>
          <w:rFonts w:ascii="Times New Roman" w:hAnsi="Times New Roman" w:cs="Times New Roman"/>
          <w:sz w:val="24"/>
          <w:szCs w:val="24"/>
        </w:rPr>
        <w:t>0</w:t>
      </w:r>
      <w:r w:rsidR="00C319B2" w:rsidRPr="00765962">
        <w:rPr>
          <w:rFonts w:ascii="Times New Roman" w:hAnsi="Times New Roman" w:cs="Times New Roman"/>
          <w:sz w:val="24"/>
          <w:szCs w:val="24"/>
        </w:rPr>
        <w:t xml:space="preserve">ºC, </w:t>
      </w:r>
      <w:r w:rsidR="001747F8" w:rsidRPr="00765962">
        <w:rPr>
          <w:rFonts w:ascii="Times New Roman" w:hAnsi="Times New Roman" w:cs="Times New Roman"/>
          <w:sz w:val="24"/>
          <w:szCs w:val="24"/>
        </w:rPr>
        <w:t>30</w:t>
      </w:r>
      <w:r w:rsidR="00C319B2" w:rsidRPr="00765962">
        <w:rPr>
          <w:rFonts w:ascii="Times New Roman" w:hAnsi="Times New Roman" w:cs="Times New Roman"/>
          <w:sz w:val="24"/>
          <w:szCs w:val="24"/>
        </w:rPr>
        <w:t xml:space="preserve">ºC, </w:t>
      </w:r>
      <w:r w:rsidR="001747F8" w:rsidRPr="00765962">
        <w:rPr>
          <w:rFonts w:ascii="Times New Roman" w:hAnsi="Times New Roman" w:cs="Times New Roman"/>
          <w:sz w:val="24"/>
          <w:szCs w:val="24"/>
        </w:rPr>
        <w:t>40</w:t>
      </w:r>
      <w:r w:rsidR="00C319B2" w:rsidRPr="00765962">
        <w:rPr>
          <w:rFonts w:ascii="Times New Roman" w:hAnsi="Times New Roman" w:cs="Times New Roman"/>
          <w:sz w:val="24"/>
          <w:szCs w:val="24"/>
        </w:rPr>
        <w:t xml:space="preserve">ºC, </w:t>
      </w:r>
      <w:r w:rsidR="001747F8" w:rsidRPr="00765962">
        <w:rPr>
          <w:rFonts w:ascii="Times New Roman" w:hAnsi="Times New Roman" w:cs="Times New Roman"/>
          <w:sz w:val="24"/>
          <w:szCs w:val="24"/>
        </w:rPr>
        <w:t>60</w:t>
      </w:r>
      <w:r w:rsidR="00C319B2" w:rsidRPr="00765962">
        <w:rPr>
          <w:rFonts w:ascii="Times New Roman" w:hAnsi="Times New Roman" w:cs="Times New Roman"/>
          <w:sz w:val="24"/>
          <w:szCs w:val="24"/>
        </w:rPr>
        <w:t xml:space="preserve">ºC and </w:t>
      </w:r>
      <w:r w:rsidR="001747F8" w:rsidRPr="00765962">
        <w:rPr>
          <w:rFonts w:ascii="Times New Roman" w:hAnsi="Times New Roman" w:cs="Times New Roman"/>
          <w:sz w:val="24"/>
          <w:szCs w:val="24"/>
        </w:rPr>
        <w:t>80</w:t>
      </w:r>
      <w:r w:rsidR="00C319B2" w:rsidRPr="00765962">
        <w:rPr>
          <w:rFonts w:ascii="Times New Roman" w:hAnsi="Times New Roman" w:cs="Times New Roman"/>
          <w:sz w:val="24"/>
          <w:szCs w:val="24"/>
        </w:rPr>
        <w:t xml:space="preserve">ºC for 15 minutes. Thereafter the </w:t>
      </w:r>
      <w:r w:rsidR="00B4020C" w:rsidRPr="00765962">
        <w:rPr>
          <w:rFonts w:ascii="Times New Roman" w:hAnsi="Times New Roman" w:cs="Times New Roman"/>
          <w:sz w:val="24"/>
          <w:szCs w:val="24"/>
        </w:rPr>
        <w:t xml:space="preserve">absorbance of the </w:t>
      </w:r>
      <w:r w:rsidR="001747F8" w:rsidRPr="00765962">
        <w:rPr>
          <w:rFonts w:ascii="Times New Roman" w:hAnsi="Times New Roman" w:cs="Times New Roman"/>
          <w:sz w:val="24"/>
          <w:szCs w:val="24"/>
        </w:rPr>
        <w:t xml:space="preserve">solution </w:t>
      </w:r>
      <w:r w:rsidR="00B4020C" w:rsidRPr="00765962">
        <w:rPr>
          <w:rFonts w:ascii="Times New Roman" w:hAnsi="Times New Roman" w:cs="Times New Roman"/>
          <w:sz w:val="24"/>
          <w:szCs w:val="24"/>
        </w:rPr>
        <w:t xml:space="preserve">in each test tube was </w:t>
      </w:r>
      <w:r w:rsidR="00C319B2" w:rsidRPr="00765962">
        <w:rPr>
          <w:rFonts w:ascii="Times New Roman" w:hAnsi="Times New Roman" w:cs="Times New Roman"/>
          <w:sz w:val="24"/>
          <w:szCs w:val="24"/>
        </w:rPr>
        <w:t xml:space="preserve">recorded at a wavelength of </w:t>
      </w:r>
      <w:r w:rsidR="0011079A" w:rsidRPr="00765962">
        <w:rPr>
          <w:rFonts w:ascii="Times New Roman" w:hAnsi="Times New Roman" w:cs="Times New Roman"/>
          <w:sz w:val="24"/>
          <w:szCs w:val="24"/>
        </w:rPr>
        <w:t>605 nm</w:t>
      </w:r>
      <w:r w:rsidR="00B4020C" w:rsidRPr="00765962">
        <w:rPr>
          <w:rFonts w:ascii="Times New Roman" w:hAnsi="Times New Roman" w:cs="Times New Roman"/>
          <w:sz w:val="24"/>
          <w:szCs w:val="24"/>
        </w:rPr>
        <w:t>.</w:t>
      </w:r>
      <w:r w:rsidR="0011079A" w:rsidRPr="00765962">
        <w:rPr>
          <w:rFonts w:ascii="Times New Roman" w:hAnsi="Times New Roman" w:cs="Times New Roman"/>
          <w:sz w:val="24"/>
          <w:szCs w:val="24"/>
        </w:rPr>
        <w:t xml:space="preserve"> </w:t>
      </w:r>
      <w:r w:rsidR="001747F8" w:rsidRPr="00765962">
        <w:rPr>
          <w:rFonts w:ascii="Times New Roman" w:hAnsi="Times New Roman" w:cs="Times New Roman"/>
          <w:sz w:val="24"/>
          <w:szCs w:val="24"/>
        </w:rPr>
        <w:t xml:space="preserve">Distilled water was used as the blank.  </w:t>
      </w:r>
      <w:r w:rsidR="00A37CE5" w:rsidRPr="00765962">
        <w:rPr>
          <w:rFonts w:ascii="Times New Roman" w:hAnsi="Times New Roman" w:cs="Times New Roman"/>
          <w:sz w:val="24"/>
          <w:szCs w:val="24"/>
        </w:rPr>
        <w:t xml:space="preserve">The experiment was repeated three times and the data is shown in Table 2 below. </w:t>
      </w:r>
      <w:r w:rsidR="0022656C" w:rsidRPr="00765962">
        <w:rPr>
          <w:rFonts w:ascii="Times New Roman" w:hAnsi="Times New Roman" w:cs="Times New Roman"/>
          <w:sz w:val="24"/>
          <w:szCs w:val="24"/>
        </w:rPr>
        <w:t xml:space="preserve">The absorbance is a measure of the amount of light absorbed by the sample. </w:t>
      </w:r>
      <w:r w:rsidRPr="00765962">
        <w:rPr>
          <w:rFonts w:ascii="Times New Roman" w:hAnsi="Times New Roman" w:cs="Times New Roman"/>
          <w:sz w:val="24"/>
          <w:szCs w:val="24"/>
        </w:rPr>
        <w:t>The darker the sample the greater the absorbance.</w:t>
      </w:r>
      <w:r w:rsidR="0001747E" w:rsidRPr="007659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66DB" w:rsidRPr="00765962" w:rsidRDefault="007266DB" w:rsidP="007266DB">
      <w:pPr>
        <w:pStyle w:val="ListParagraph"/>
        <w:spacing w:line="360" w:lineRule="auto"/>
        <w:ind w:left="717" w:firstLine="0"/>
        <w:rPr>
          <w:rFonts w:ascii="Times New Roman" w:hAnsi="Times New Roman" w:cs="Times New Roman"/>
          <w:sz w:val="24"/>
          <w:szCs w:val="24"/>
        </w:rPr>
      </w:pPr>
    </w:p>
    <w:p w:rsidR="00B4020C" w:rsidRPr="00765962" w:rsidRDefault="004F788F" w:rsidP="007266DB">
      <w:pPr>
        <w:pStyle w:val="ListParagraph"/>
        <w:spacing w:line="360" w:lineRule="auto"/>
        <w:ind w:left="717" w:firstLine="0"/>
        <w:rPr>
          <w:rFonts w:ascii="Times New Roman" w:hAnsi="Times New Roman" w:cs="Times New Roman"/>
          <w:sz w:val="24"/>
          <w:szCs w:val="24"/>
        </w:rPr>
      </w:pPr>
      <w:r w:rsidRPr="00765962">
        <w:rPr>
          <w:rFonts w:ascii="Times New Roman" w:hAnsi="Times New Roman" w:cs="Times New Roman"/>
          <w:sz w:val="24"/>
          <w:szCs w:val="24"/>
        </w:rPr>
        <w:t xml:space="preserve">Answer </w:t>
      </w:r>
      <w:r w:rsidR="002167A8" w:rsidRPr="00765962">
        <w:rPr>
          <w:rFonts w:ascii="Times New Roman" w:hAnsi="Times New Roman" w:cs="Times New Roman"/>
          <w:sz w:val="24"/>
          <w:szCs w:val="24"/>
        </w:rPr>
        <w:t xml:space="preserve">the </w:t>
      </w:r>
      <w:r w:rsidR="00B4020C" w:rsidRPr="00765962">
        <w:rPr>
          <w:rFonts w:ascii="Times New Roman" w:hAnsi="Times New Roman" w:cs="Times New Roman"/>
          <w:sz w:val="24"/>
          <w:szCs w:val="24"/>
        </w:rPr>
        <w:t>following based on the information given in t</w:t>
      </w:r>
      <w:r w:rsidR="00215A2F" w:rsidRPr="00765962">
        <w:rPr>
          <w:rFonts w:ascii="Times New Roman" w:hAnsi="Times New Roman" w:cs="Times New Roman"/>
          <w:sz w:val="24"/>
          <w:szCs w:val="24"/>
        </w:rPr>
        <w:t>his extract (</w:t>
      </w:r>
      <w:r w:rsidR="002167A8" w:rsidRPr="00765962">
        <w:rPr>
          <w:rFonts w:ascii="Times New Roman" w:hAnsi="Times New Roman" w:cs="Times New Roman"/>
          <w:sz w:val="24"/>
          <w:szCs w:val="24"/>
        </w:rPr>
        <w:t>f</w:t>
      </w:r>
      <w:r w:rsidR="00215A2F" w:rsidRPr="00765962">
        <w:rPr>
          <w:rFonts w:ascii="Times New Roman" w:hAnsi="Times New Roman" w:cs="Times New Roman"/>
          <w:sz w:val="24"/>
          <w:szCs w:val="24"/>
        </w:rPr>
        <w:t>) and Table 2 below</w:t>
      </w:r>
      <w:r w:rsidR="00B4020C" w:rsidRPr="00765962">
        <w:rPr>
          <w:rFonts w:ascii="Times New Roman" w:hAnsi="Times New Roman" w:cs="Times New Roman"/>
          <w:sz w:val="24"/>
          <w:szCs w:val="24"/>
        </w:rPr>
        <w:t>.</w:t>
      </w:r>
    </w:p>
    <w:p w:rsidR="00B4020C" w:rsidRDefault="00B4020C" w:rsidP="004B7F4D">
      <w:pPr>
        <w:pStyle w:val="ListParagraph"/>
        <w:spacing w:line="360" w:lineRule="auto"/>
        <w:ind w:left="717" w:firstLine="0"/>
        <w:rPr>
          <w:rFonts w:ascii="Times New Roman" w:hAnsi="Times New Roman" w:cs="Times New Roman"/>
          <w:b/>
          <w:sz w:val="24"/>
          <w:szCs w:val="24"/>
        </w:rPr>
      </w:pPr>
    </w:p>
    <w:p w:rsidR="00DF4209" w:rsidRPr="00F01ED2" w:rsidRDefault="00DF4209" w:rsidP="00DF4209">
      <w:pPr>
        <w:pStyle w:val="ListParagraph"/>
        <w:numPr>
          <w:ilvl w:val="0"/>
          <w:numId w:val="12"/>
        </w:numPr>
        <w:spacing w:line="360" w:lineRule="auto"/>
        <w:ind w:left="2127" w:hanging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Complete Table 2 by c</w:t>
      </w:r>
      <w:r w:rsidRPr="0022656C">
        <w:rPr>
          <w:rFonts w:ascii="Times New Roman" w:hAnsi="Times New Roman" w:cs="Times New Roman"/>
          <w:sz w:val="24"/>
          <w:szCs w:val="24"/>
        </w:rPr>
        <w:t>alculat</w:t>
      </w:r>
      <w:r>
        <w:rPr>
          <w:rFonts w:ascii="Times New Roman" w:hAnsi="Times New Roman" w:cs="Times New Roman"/>
          <w:sz w:val="24"/>
          <w:szCs w:val="24"/>
        </w:rPr>
        <w:t xml:space="preserve">ing </w:t>
      </w:r>
      <w:r w:rsidRPr="0022656C">
        <w:rPr>
          <w:rFonts w:ascii="Times New Roman" w:hAnsi="Times New Roman" w:cs="Times New Roman"/>
          <w:sz w:val="24"/>
          <w:szCs w:val="24"/>
        </w:rPr>
        <w:t xml:space="preserve">the mean absorbance </w:t>
      </w:r>
      <w:r>
        <w:rPr>
          <w:rFonts w:ascii="Times New Roman" w:hAnsi="Times New Roman" w:cs="Times New Roman"/>
          <w:sz w:val="24"/>
          <w:szCs w:val="24"/>
        </w:rPr>
        <w:t xml:space="preserve">at each temperature and record in the column provided.                                             </w:t>
      </w:r>
    </w:p>
    <w:p w:rsidR="00DF4209" w:rsidRDefault="00DF4209" w:rsidP="00DF4209">
      <w:pPr>
        <w:pStyle w:val="ListParagraph"/>
        <w:spacing w:line="360" w:lineRule="auto"/>
        <w:ind w:left="648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(</w:t>
      </w:r>
      <w:r w:rsidR="00AE4FB8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mark)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</w:p>
    <w:p w:rsidR="00DF4209" w:rsidRPr="004B7F4D" w:rsidRDefault="000C175C" w:rsidP="00DF4209">
      <w:pPr>
        <w:pStyle w:val="ListParagraph"/>
        <w:numPr>
          <w:ilvl w:val="0"/>
          <w:numId w:val="12"/>
        </w:numPr>
        <w:tabs>
          <w:tab w:val="left" w:pos="2127"/>
        </w:tabs>
        <w:spacing w:line="360" w:lineRule="auto"/>
        <w:ind w:left="2127" w:hanging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ZA"/>
        </w:rPr>
        <w:pict>
          <v:shape id="_x0000_s1044" type="#_x0000_t202" style="position:absolute;left:0;text-align:left;margin-left:105.75pt;margin-top:60.95pt;width:38.25pt;height:25.5pt;z-index:251674624;mso-width-relative:margin;mso-height-relative:margin">
            <v:textbox style="mso-next-textbox:#_x0000_s1044">
              <w:txbxContent>
                <w:p w:rsidR="0070017D" w:rsidRPr="000876BA" w:rsidRDefault="004C64D1" w:rsidP="00DF4209">
                  <w:pPr>
                    <w:rPr>
                      <w:rFonts w:ascii="Times New Roman" w:hAnsi="Times New Roman" w:cs="Times New Roman"/>
                      <w:b/>
                      <w:color w:val="FF0000"/>
                    </w:rPr>
                  </w:pPr>
                  <w:r w:rsidRPr="000876BA">
                    <w:rPr>
                      <w:rFonts w:ascii="Times New Roman" w:hAnsi="Times New Roman" w:cs="Times New Roman"/>
                      <w:b/>
                      <w:color w:val="FF0000"/>
                    </w:rPr>
                    <w:t>30</w:t>
                  </w:r>
                  <w:r w:rsidR="00707287" w:rsidRPr="000876BA">
                    <w:rPr>
                      <w:rFonts w:ascii="Times New Roman" w:hAnsi="Times New Roman" w:cs="Times New Roman"/>
                      <w:b/>
                      <w:color w:val="FF0000"/>
                    </w:rPr>
                    <w:t>˚</w:t>
                  </w:r>
                  <w:r w:rsidRPr="000876BA">
                    <w:rPr>
                      <w:rFonts w:ascii="Times New Roman" w:hAnsi="Times New Roman" w:cs="Times New Roman"/>
                      <w:b/>
                      <w:color w:val="FF0000"/>
                    </w:rPr>
                    <w:t>C</w:t>
                  </w:r>
                </w:p>
              </w:txbxContent>
            </v:textbox>
          </v:shape>
        </w:pict>
      </w:r>
      <w:r w:rsidR="00DF4209">
        <w:rPr>
          <w:rFonts w:ascii="Times New Roman" w:hAnsi="Times New Roman" w:cs="Times New Roman"/>
          <w:sz w:val="24"/>
          <w:szCs w:val="24"/>
        </w:rPr>
        <w:t xml:space="preserve">Based on the </w:t>
      </w:r>
      <w:r w:rsidR="00D802A8">
        <w:rPr>
          <w:rFonts w:ascii="Times New Roman" w:hAnsi="Times New Roman" w:cs="Times New Roman"/>
          <w:sz w:val="24"/>
          <w:szCs w:val="24"/>
        </w:rPr>
        <w:t xml:space="preserve">mean </w:t>
      </w:r>
      <w:r w:rsidR="00DF4209">
        <w:rPr>
          <w:rFonts w:ascii="Times New Roman" w:hAnsi="Times New Roman" w:cs="Times New Roman"/>
          <w:sz w:val="24"/>
          <w:szCs w:val="24"/>
        </w:rPr>
        <w:t xml:space="preserve">absorbance values, </w:t>
      </w:r>
      <w:r w:rsidR="00C1436B">
        <w:rPr>
          <w:rFonts w:ascii="Times New Roman" w:hAnsi="Times New Roman" w:cs="Times New Roman"/>
          <w:sz w:val="24"/>
          <w:szCs w:val="24"/>
        </w:rPr>
        <w:t xml:space="preserve">at </w:t>
      </w:r>
      <w:r w:rsidR="00DF4209">
        <w:rPr>
          <w:rFonts w:ascii="Times New Roman" w:hAnsi="Times New Roman" w:cs="Times New Roman"/>
          <w:sz w:val="24"/>
          <w:szCs w:val="24"/>
        </w:rPr>
        <w:t xml:space="preserve">what </w:t>
      </w:r>
      <w:r w:rsidR="000A26A9">
        <w:rPr>
          <w:rFonts w:ascii="Times New Roman" w:hAnsi="Times New Roman" w:cs="Times New Roman"/>
          <w:sz w:val="24"/>
          <w:szCs w:val="24"/>
        </w:rPr>
        <w:t xml:space="preserve">temperature did </w:t>
      </w:r>
      <w:r w:rsidR="00162B6F">
        <w:rPr>
          <w:rFonts w:ascii="Times New Roman" w:hAnsi="Times New Roman" w:cs="Times New Roman"/>
          <w:sz w:val="24"/>
          <w:szCs w:val="24"/>
        </w:rPr>
        <w:t xml:space="preserve">the </w:t>
      </w:r>
      <w:r w:rsidR="000A26A9">
        <w:rPr>
          <w:rFonts w:ascii="Times New Roman" w:hAnsi="Times New Roman" w:cs="Times New Roman"/>
          <w:sz w:val="24"/>
          <w:szCs w:val="24"/>
        </w:rPr>
        <w:t>protein</w:t>
      </w:r>
      <w:r w:rsidR="00162B6F">
        <w:rPr>
          <w:rFonts w:ascii="Times New Roman" w:hAnsi="Times New Roman" w:cs="Times New Roman"/>
          <w:sz w:val="24"/>
          <w:szCs w:val="24"/>
        </w:rPr>
        <w:t>s in the membranes</w:t>
      </w:r>
      <w:r w:rsidR="000A26A9">
        <w:rPr>
          <w:rFonts w:ascii="Times New Roman" w:hAnsi="Times New Roman" w:cs="Times New Roman"/>
          <w:sz w:val="24"/>
          <w:szCs w:val="24"/>
        </w:rPr>
        <w:t xml:space="preserve"> begin to denature</w:t>
      </w:r>
      <w:r w:rsidR="00DF4209">
        <w:rPr>
          <w:rFonts w:ascii="Times New Roman" w:hAnsi="Times New Roman" w:cs="Times New Roman"/>
          <w:sz w:val="24"/>
          <w:szCs w:val="24"/>
        </w:rPr>
        <w:t xml:space="preserve">? </w:t>
      </w:r>
      <w:r w:rsidR="00DF4209" w:rsidRPr="00A37CE5">
        <w:rPr>
          <w:rFonts w:ascii="Times New Roman" w:hAnsi="Times New Roman" w:cs="Times New Roman"/>
          <w:sz w:val="24"/>
          <w:szCs w:val="24"/>
        </w:rPr>
        <w:t xml:space="preserve"> </w:t>
      </w:r>
      <w:r w:rsidR="00DF4209">
        <w:rPr>
          <w:rFonts w:ascii="Times New Roman" w:hAnsi="Times New Roman" w:cs="Times New Roman"/>
          <w:sz w:val="24"/>
          <w:szCs w:val="24"/>
        </w:rPr>
        <w:t>Write your answer in the box below.</w:t>
      </w:r>
    </w:p>
    <w:p w:rsidR="00DF4209" w:rsidRDefault="00DF4209" w:rsidP="00DF4209">
      <w:pPr>
        <w:pStyle w:val="ListParagraph"/>
        <w:tabs>
          <w:tab w:val="left" w:pos="3686"/>
        </w:tabs>
        <w:spacing w:line="360" w:lineRule="auto"/>
        <w:ind w:left="2127" w:firstLine="0"/>
        <w:rPr>
          <w:rFonts w:ascii="Times New Roman" w:hAnsi="Times New Roman" w:cs="Times New Roman"/>
          <w:sz w:val="24"/>
          <w:szCs w:val="24"/>
        </w:rPr>
      </w:pPr>
    </w:p>
    <w:p w:rsidR="00DF4209" w:rsidRDefault="00DF4209" w:rsidP="00DF4209">
      <w:pPr>
        <w:pStyle w:val="ListParagraph"/>
        <w:tabs>
          <w:tab w:val="left" w:pos="3686"/>
        </w:tabs>
        <w:spacing w:line="360" w:lineRule="auto"/>
        <w:ind w:left="212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(0.5 mark)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F4209" w:rsidRDefault="00DF4209" w:rsidP="00DF4209">
      <w:pPr>
        <w:pStyle w:val="ListParagraph"/>
        <w:tabs>
          <w:tab w:val="left" w:pos="3686"/>
        </w:tabs>
        <w:spacing w:line="360" w:lineRule="auto"/>
        <w:ind w:left="212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</w:p>
    <w:p w:rsidR="00DF4209" w:rsidRDefault="00DF4209" w:rsidP="00DF4209">
      <w:pPr>
        <w:pStyle w:val="ListParagraph"/>
        <w:numPr>
          <w:ilvl w:val="0"/>
          <w:numId w:val="12"/>
        </w:numPr>
        <w:tabs>
          <w:tab w:val="left" w:pos="3686"/>
        </w:tabs>
        <w:spacing w:line="360" w:lineRule="auto"/>
        <w:ind w:left="2127" w:hanging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</w:t>
      </w:r>
      <w:r w:rsidRPr="0022656C">
        <w:rPr>
          <w:rFonts w:ascii="Times New Roman" w:hAnsi="Times New Roman" w:cs="Times New Roman"/>
          <w:sz w:val="24"/>
          <w:szCs w:val="24"/>
        </w:rPr>
        <w:t xml:space="preserve">lot a graph </w:t>
      </w:r>
      <w:r>
        <w:rPr>
          <w:rFonts w:ascii="Times New Roman" w:hAnsi="Times New Roman" w:cs="Times New Roman"/>
          <w:sz w:val="24"/>
          <w:szCs w:val="24"/>
        </w:rPr>
        <w:t xml:space="preserve">on the graph paper provided </w:t>
      </w:r>
      <w:r w:rsidRPr="0022656C">
        <w:rPr>
          <w:rFonts w:ascii="Times New Roman" w:hAnsi="Times New Roman" w:cs="Times New Roman"/>
          <w:sz w:val="24"/>
          <w:szCs w:val="24"/>
        </w:rPr>
        <w:t xml:space="preserve">using the </w:t>
      </w:r>
      <w:r>
        <w:rPr>
          <w:rFonts w:ascii="Times New Roman" w:hAnsi="Times New Roman" w:cs="Times New Roman"/>
          <w:sz w:val="24"/>
          <w:szCs w:val="24"/>
        </w:rPr>
        <w:t xml:space="preserve">mean absorbance </w:t>
      </w:r>
      <w:r w:rsidRPr="0022656C">
        <w:rPr>
          <w:rFonts w:ascii="Times New Roman" w:hAnsi="Times New Roman" w:cs="Times New Roman"/>
          <w:sz w:val="24"/>
          <w:szCs w:val="24"/>
        </w:rPr>
        <w:t xml:space="preserve">to show the effect of temperature on membrane permeability in beetroot. </w:t>
      </w:r>
      <w:r w:rsidR="002A51E1" w:rsidRPr="002A51E1">
        <w:rPr>
          <w:rFonts w:ascii="Times New Roman" w:hAnsi="Times New Roman" w:cs="Times New Roman"/>
          <w:b/>
          <w:color w:val="FF0000"/>
          <w:sz w:val="24"/>
          <w:szCs w:val="24"/>
        </w:rPr>
        <w:t>(See at end of paper)</w:t>
      </w:r>
    </w:p>
    <w:p w:rsidR="00DF4209" w:rsidRDefault="004B7F4D" w:rsidP="00DF4209">
      <w:pPr>
        <w:pStyle w:val="ListParagraph"/>
        <w:spacing w:line="360" w:lineRule="auto"/>
        <w:ind w:left="2157" w:firstLine="0"/>
        <w:rPr>
          <w:rFonts w:ascii="Times New Roman" w:hAnsi="Times New Roman" w:cs="Times New Roman"/>
          <w:sz w:val="24"/>
          <w:szCs w:val="24"/>
        </w:rPr>
      </w:pPr>
      <w:r w:rsidRPr="004B7F4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  <w:r w:rsidR="0001747E">
        <w:rPr>
          <w:rFonts w:ascii="Times New Roman" w:hAnsi="Times New Roman" w:cs="Times New Roman"/>
          <w:sz w:val="24"/>
          <w:szCs w:val="24"/>
        </w:rPr>
        <w:t xml:space="preserve">         </w:t>
      </w:r>
      <w:r w:rsidR="00DF4209">
        <w:rPr>
          <w:rFonts w:ascii="Times New Roman" w:hAnsi="Times New Roman" w:cs="Times New Roman"/>
          <w:b/>
          <w:sz w:val="24"/>
          <w:szCs w:val="24"/>
        </w:rPr>
        <w:t>(2.5 marks)</w:t>
      </w:r>
      <w:r w:rsidR="00F01ED2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34293" w:rsidRPr="00DF4209" w:rsidRDefault="00F01ED2" w:rsidP="00DF4209">
      <w:pPr>
        <w:pStyle w:val="ListParagraph"/>
        <w:spacing w:line="360" w:lineRule="auto"/>
        <w:ind w:left="215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="0001747E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2656C" w:rsidRDefault="00F01ED2" w:rsidP="00634293">
      <w:pPr>
        <w:pStyle w:val="ListParagraph"/>
        <w:ind w:left="71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BA3D6E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: Effect of temperature on membrane permeability in beetroot</w:t>
      </w:r>
    </w:p>
    <w:p w:rsidR="00F01ED2" w:rsidRPr="0022656C" w:rsidRDefault="00F01ED2" w:rsidP="0022656C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jc w:val="center"/>
        <w:tblLook w:val="04A0"/>
      </w:tblPr>
      <w:tblGrid>
        <w:gridCol w:w="1903"/>
        <w:gridCol w:w="1829"/>
        <w:gridCol w:w="1460"/>
        <w:gridCol w:w="1460"/>
        <w:gridCol w:w="1153"/>
      </w:tblGrid>
      <w:tr w:rsidR="0022656C" w:rsidTr="00634293">
        <w:trPr>
          <w:jc w:val="center"/>
        </w:trPr>
        <w:tc>
          <w:tcPr>
            <w:tcW w:w="1903" w:type="dxa"/>
            <w:vMerge w:val="restart"/>
          </w:tcPr>
          <w:p w:rsidR="0022656C" w:rsidRDefault="0022656C" w:rsidP="0022656C">
            <w:pPr>
              <w:pStyle w:val="ListParagraph"/>
              <w:spacing w:line="360" w:lineRule="auto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Temperature (ºC)</w:t>
            </w:r>
          </w:p>
        </w:tc>
        <w:tc>
          <w:tcPr>
            <w:tcW w:w="5902" w:type="dxa"/>
            <w:gridSpan w:val="4"/>
          </w:tcPr>
          <w:p w:rsidR="0022656C" w:rsidRDefault="0022656C" w:rsidP="0022656C">
            <w:pPr>
              <w:pStyle w:val="ListParagraph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Absorbance </w:t>
            </w:r>
          </w:p>
        </w:tc>
      </w:tr>
      <w:tr w:rsidR="0022656C" w:rsidTr="00634293">
        <w:trPr>
          <w:jc w:val="center"/>
        </w:trPr>
        <w:tc>
          <w:tcPr>
            <w:tcW w:w="1903" w:type="dxa"/>
            <w:vMerge/>
          </w:tcPr>
          <w:p w:rsidR="0022656C" w:rsidRDefault="0022656C" w:rsidP="0022656C">
            <w:pPr>
              <w:pStyle w:val="ListParagraph"/>
              <w:spacing w:line="360" w:lineRule="auto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9" w:type="dxa"/>
          </w:tcPr>
          <w:p w:rsidR="0022656C" w:rsidRDefault="0022656C" w:rsidP="0022656C">
            <w:pPr>
              <w:pStyle w:val="ListParagraph"/>
              <w:spacing w:line="360" w:lineRule="auto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Sample A</w:t>
            </w:r>
          </w:p>
        </w:tc>
        <w:tc>
          <w:tcPr>
            <w:tcW w:w="1460" w:type="dxa"/>
          </w:tcPr>
          <w:p w:rsidR="0022656C" w:rsidRDefault="0022656C" w:rsidP="0022656C">
            <w:pPr>
              <w:pStyle w:val="ListParagraph"/>
              <w:spacing w:line="360" w:lineRule="auto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Sample B</w:t>
            </w:r>
          </w:p>
        </w:tc>
        <w:tc>
          <w:tcPr>
            <w:tcW w:w="1460" w:type="dxa"/>
          </w:tcPr>
          <w:p w:rsidR="0022656C" w:rsidRDefault="0022656C" w:rsidP="0022656C">
            <w:pPr>
              <w:pStyle w:val="ListParagraph"/>
              <w:spacing w:line="360" w:lineRule="auto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Sample C</w:t>
            </w:r>
          </w:p>
        </w:tc>
        <w:tc>
          <w:tcPr>
            <w:tcW w:w="1153" w:type="dxa"/>
          </w:tcPr>
          <w:p w:rsidR="0022656C" w:rsidRDefault="0022656C" w:rsidP="0022656C">
            <w:pPr>
              <w:pStyle w:val="ListParagraph"/>
              <w:spacing w:line="360" w:lineRule="auto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</w:p>
        </w:tc>
      </w:tr>
      <w:tr w:rsidR="0022656C" w:rsidTr="00634293">
        <w:trPr>
          <w:jc w:val="center"/>
        </w:trPr>
        <w:tc>
          <w:tcPr>
            <w:tcW w:w="1903" w:type="dxa"/>
          </w:tcPr>
          <w:p w:rsidR="0022656C" w:rsidRPr="00765962" w:rsidRDefault="0022656C" w:rsidP="00765962">
            <w:pPr>
              <w:pStyle w:val="ListParagraph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9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747F8" w:rsidRPr="0076596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29" w:type="dxa"/>
          </w:tcPr>
          <w:p w:rsidR="0022656C" w:rsidRPr="00765962" w:rsidRDefault="001747F8" w:rsidP="00765962">
            <w:pPr>
              <w:pStyle w:val="ListParagraph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96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51347" w:rsidRPr="00765962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76596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A26A9" w:rsidRPr="0076596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60" w:type="dxa"/>
          </w:tcPr>
          <w:p w:rsidR="0022656C" w:rsidRPr="00765962" w:rsidRDefault="001747F8" w:rsidP="00765962">
            <w:pPr>
              <w:pStyle w:val="ListParagraph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962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C1436B" w:rsidRPr="0076596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A26A9" w:rsidRPr="0076596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60" w:type="dxa"/>
          </w:tcPr>
          <w:p w:rsidR="0022656C" w:rsidRPr="00765962" w:rsidRDefault="001747F8" w:rsidP="00765962">
            <w:pPr>
              <w:pStyle w:val="ListParagraph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962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C1436B" w:rsidRPr="0076596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A26A9" w:rsidRPr="0076596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53" w:type="dxa"/>
          </w:tcPr>
          <w:p w:rsidR="0022656C" w:rsidRPr="00765962" w:rsidRDefault="00F13576" w:rsidP="00765962">
            <w:pPr>
              <w:pStyle w:val="ListParagraph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6596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0.000</w:t>
            </w:r>
          </w:p>
        </w:tc>
      </w:tr>
      <w:tr w:rsidR="00F13576" w:rsidTr="00F13576">
        <w:trPr>
          <w:jc w:val="center"/>
        </w:trPr>
        <w:tc>
          <w:tcPr>
            <w:tcW w:w="1903" w:type="dxa"/>
          </w:tcPr>
          <w:p w:rsidR="00F13576" w:rsidRPr="00765962" w:rsidRDefault="00F13576" w:rsidP="00765962">
            <w:pPr>
              <w:pStyle w:val="ListParagraph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96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29" w:type="dxa"/>
          </w:tcPr>
          <w:p w:rsidR="00F13576" w:rsidRPr="00765962" w:rsidRDefault="00F13576" w:rsidP="00765962">
            <w:pPr>
              <w:pStyle w:val="ListParagraph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962">
              <w:rPr>
                <w:rFonts w:ascii="Times New Roman" w:hAnsi="Times New Roman" w:cs="Times New Roman"/>
                <w:sz w:val="24"/>
                <w:szCs w:val="24"/>
              </w:rPr>
              <w:t>0.023</w:t>
            </w:r>
          </w:p>
        </w:tc>
        <w:tc>
          <w:tcPr>
            <w:tcW w:w="1460" w:type="dxa"/>
          </w:tcPr>
          <w:p w:rsidR="00F13576" w:rsidRPr="00765962" w:rsidRDefault="00F13576" w:rsidP="00765962">
            <w:pPr>
              <w:pStyle w:val="ListParagraph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962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1460" w:type="dxa"/>
          </w:tcPr>
          <w:p w:rsidR="00F13576" w:rsidRPr="00765962" w:rsidRDefault="00F13576" w:rsidP="00765962">
            <w:pPr>
              <w:pStyle w:val="ListParagraph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962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1153" w:type="dxa"/>
          </w:tcPr>
          <w:p w:rsidR="00F13576" w:rsidRPr="00765962" w:rsidRDefault="00F13576" w:rsidP="00765962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6596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0.016</w:t>
            </w:r>
          </w:p>
        </w:tc>
      </w:tr>
      <w:tr w:rsidR="00F13576" w:rsidTr="00765962">
        <w:trPr>
          <w:trHeight w:val="349"/>
          <w:jc w:val="center"/>
        </w:trPr>
        <w:tc>
          <w:tcPr>
            <w:tcW w:w="1903" w:type="dxa"/>
          </w:tcPr>
          <w:p w:rsidR="00F13576" w:rsidRPr="00765962" w:rsidRDefault="00F13576" w:rsidP="00765962">
            <w:pPr>
              <w:pStyle w:val="ListParagraph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962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829" w:type="dxa"/>
          </w:tcPr>
          <w:p w:rsidR="00F13576" w:rsidRPr="00765962" w:rsidRDefault="00F13576" w:rsidP="00765962">
            <w:pPr>
              <w:pStyle w:val="ListParagraph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962"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  <w:tc>
          <w:tcPr>
            <w:tcW w:w="1460" w:type="dxa"/>
          </w:tcPr>
          <w:p w:rsidR="00F13576" w:rsidRPr="00765962" w:rsidRDefault="00F13576" w:rsidP="00765962">
            <w:pPr>
              <w:pStyle w:val="ListParagraph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962"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</w:tc>
        <w:tc>
          <w:tcPr>
            <w:tcW w:w="1460" w:type="dxa"/>
          </w:tcPr>
          <w:p w:rsidR="00F13576" w:rsidRPr="00765962" w:rsidRDefault="00F13576" w:rsidP="00765962">
            <w:pPr>
              <w:pStyle w:val="ListParagraph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962">
              <w:rPr>
                <w:rFonts w:ascii="Times New Roman" w:hAnsi="Times New Roman" w:cs="Times New Roman"/>
                <w:sz w:val="24"/>
                <w:szCs w:val="24"/>
              </w:rPr>
              <w:t>0.032</w:t>
            </w:r>
          </w:p>
        </w:tc>
        <w:tc>
          <w:tcPr>
            <w:tcW w:w="1153" w:type="dxa"/>
          </w:tcPr>
          <w:p w:rsidR="00F13576" w:rsidRPr="00765962" w:rsidRDefault="00F13576" w:rsidP="00765962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6596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0.025</w:t>
            </w:r>
          </w:p>
        </w:tc>
      </w:tr>
      <w:tr w:rsidR="00F13576" w:rsidTr="00F13576">
        <w:trPr>
          <w:jc w:val="center"/>
        </w:trPr>
        <w:tc>
          <w:tcPr>
            <w:tcW w:w="1903" w:type="dxa"/>
          </w:tcPr>
          <w:p w:rsidR="00F13576" w:rsidRPr="00765962" w:rsidRDefault="00F13576" w:rsidP="00765962">
            <w:pPr>
              <w:pStyle w:val="ListParagraph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96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829" w:type="dxa"/>
          </w:tcPr>
          <w:p w:rsidR="00F13576" w:rsidRPr="00765962" w:rsidRDefault="00F13576" w:rsidP="00765962">
            <w:pPr>
              <w:pStyle w:val="ListParagraph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962">
              <w:rPr>
                <w:rFonts w:ascii="Times New Roman" w:hAnsi="Times New Roman" w:cs="Times New Roman"/>
                <w:sz w:val="24"/>
                <w:szCs w:val="24"/>
              </w:rPr>
              <w:t>0.144</w:t>
            </w:r>
          </w:p>
        </w:tc>
        <w:tc>
          <w:tcPr>
            <w:tcW w:w="1460" w:type="dxa"/>
          </w:tcPr>
          <w:p w:rsidR="00F13576" w:rsidRPr="00765962" w:rsidRDefault="00F13576" w:rsidP="00765962">
            <w:pPr>
              <w:pStyle w:val="ListParagraph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962">
              <w:rPr>
                <w:rFonts w:ascii="Times New Roman" w:hAnsi="Times New Roman" w:cs="Times New Roman"/>
                <w:sz w:val="24"/>
                <w:szCs w:val="24"/>
              </w:rPr>
              <w:t>0.176</w:t>
            </w:r>
          </w:p>
        </w:tc>
        <w:tc>
          <w:tcPr>
            <w:tcW w:w="1460" w:type="dxa"/>
          </w:tcPr>
          <w:p w:rsidR="00F13576" w:rsidRPr="00765962" w:rsidRDefault="00F13576" w:rsidP="00765962">
            <w:pPr>
              <w:pStyle w:val="ListParagraph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962">
              <w:rPr>
                <w:rFonts w:ascii="Times New Roman" w:hAnsi="Times New Roman" w:cs="Times New Roman"/>
                <w:sz w:val="24"/>
                <w:szCs w:val="24"/>
              </w:rPr>
              <w:t>0.213</w:t>
            </w:r>
          </w:p>
        </w:tc>
        <w:tc>
          <w:tcPr>
            <w:tcW w:w="1153" w:type="dxa"/>
          </w:tcPr>
          <w:p w:rsidR="00F13576" w:rsidRPr="00765962" w:rsidRDefault="00F13576" w:rsidP="00765962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6596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0.178</w:t>
            </w:r>
          </w:p>
        </w:tc>
      </w:tr>
      <w:tr w:rsidR="00F13576" w:rsidTr="00F13576">
        <w:trPr>
          <w:jc w:val="center"/>
        </w:trPr>
        <w:tc>
          <w:tcPr>
            <w:tcW w:w="1903" w:type="dxa"/>
          </w:tcPr>
          <w:p w:rsidR="00F13576" w:rsidRPr="00765962" w:rsidRDefault="00F13576" w:rsidP="00765962">
            <w:pPr>
              <w:pStyle w:val="ListParagraph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962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829" w:type="dxa"/>
          </w:tcPr>
          <w:p w:rsidR="00F13576" w:rsidRPr="00765962" w:rsidRDefault="00F13576" w:rsidP="00765962">
            <w:pPr>
              <w:pStyle w:val="ListParagraph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962">
              <w:rPr>
                <w:rFonts w:ascii="Times New Roman" w:hAnsi="Times New Roman" w:cs="Times New Roman"/>
                <w:sz w:val="24"/>
                <w:szCs w:val="24"/>
              </w:rPr>
              <w:t>0.384</w:t>
            </w:r>
          </w:p>
        </w:tc>
        <w:tc>
          <w:tcPr>
            <w:tcW w:w="1460" w:type="dxa"/>
          </w:tcPr>
          <w:p w:rsidR="00F13576" w:rsidRPr="00765962" w:rsidRDefault="00F13576" w:rsidP="00765962">
            <w:pPr>
              <w:pStyle w:val="ListParagraph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962">
              <w:rPr>
                <w:rFonts w:ascii="Times New Roman" w:hAnsi="Times New Roman" w:cs="Times New Roman"/>
                <w:sz w:val="24"/>
                <w:szCs w:val="24"/>
              </w:rPr>
              <w:t>0.474</w:t>
            </w:r>
          </w:p>
        </w:tc>
        <w:tc>
          <w:tcPr>
            <w:tcW w:w="1460" w:type="dxa"/>
          </w:tcPr>
          <w:p w:rsidR="00F13576" w:rsidRPr="00765962" w:rsidRDefault="00F13576" w:rsidP="00765962">
            <w:pPr>
              <w:pStyle w:val="ListParagraph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962">
              <w:rPr>
                <w:rFonts w:ascii="Times New Roman" w:hAnsi="Times New Roman" w:cs="Times New Roman"/>
                <w:sz w:val="24"/>
                <w:szCs w:val="24"/>
              </w:rPr>
              <w:t>0.492</w:t>
            </w:r>
          </w:p>
        </w:tc>
        <w:tc>
          <w:tcPr>
            <w:tcW w:w="1153" w:type="dxa"/>
          </w:tcPr>
          <w:p w:rsidR="00F13576" w:rsidRPr="00765962" w:rsidRDefault="00F13576" w:rsidP="00765962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6596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0.450</w:t>
            </w:r>
          </w:p>
        </w:tc>
      </w:tr>
    </w:tbl>
    <w:p w:rsidR="0022656C" w:rsidRPr="00EE43C1" w:rsidRDefault="0022656C" w:rsidP="0022656C">
      <w:pPr>
        <w:pStyle w:val="ListParagraph"/>
        <w:spacing w:line="360" w:lineRule="auto"/>
        <w:ind w:left="1437" w:firstLine="0"/>
        <w:rPr>
          <w:rFonts w:ascii="Times New Roman" w:hAnsi="Times New Roman" w:cs="Times New Roman"/>
          <w:b/>
          <w:sz w:val="24"/>
          <w:szCs w:val="24"/>
        </w:rPr>
      </w:pPr>
    </w:p>
    <w:p w:rsidR="0070017D" w:rsidRDefault="00CC0EBD" w:rsidP="00FB37D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5962" w:rsidRPr="00765962" w:rsidRDefault="00765962" w:rsidP="0076596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65962">
        <w:rPr>
          <w:rFonts w:ascii="Times New Roman" w:hAnsi="Times New Roman" w:cs="Times New Roman"/>
          <w:b/>
          <w:sz w:val="24"/>
          <w:szCs w:val="24"/>
        </w:rPr>
        <w:t xml:space="preserve">SECTION </w:t>
      </w:r>
      <w:r>
        <w:rPr>
          <w:rFonts w:ascii="Times New Roman" w:hAnsi="Times New Roman" w:cs="Times New Roman"/>
          <w:b/>
          <w:sz w:val="24"/>
          <w:szCs w:val="24"/>
        </w:rPr>
        <w:t>3</w:t>
      </w:r>
    </w:p>
    <w:p w:rsidR="0070017D" w:rsidRPr="00765962" w:rsidRDefault="000C175C" w:rsidP="006477B5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ZA"/>
        </w:rPr>
        <w:pict>
          <v:shape id="_x0000_s1050" type="#_x0000_t202" style="position:absolute;left:0;text-align:left;margin-left:402pt;margin-top:53.2pt;width:21.75pt;height:18.75pt;z-index:251678720;mso-width-relative:margin;mso-height-relative:margin">
            <v:textbox style="mso-next-textbox:#_x0000_s1050">
              <w:txbxContent>
                <w:p w:rsidR="00773A6F" w:rsidRPr="000876BA" w:rsidRDefault="004C64D1" w:rsidP="00773A6F">
                  <w:pPr>
                    <w:rPr>
                      <w:b/>
                      <w:color w:val="FF0000"/>
                      <w:sz w:val="18"/>
                      <w:szCs w:val="18"/>
                    </w:rPr>
                  </w:pPr>
                  <w:r w:rsidRPr="000876BA">
                    <w:rPr>
                      <w:b/>
                      <w:color w:val="FF0000"/>
                      <w:sz w:val="18"/>
                      <w:szCs w:val="18"/>
                    </w:rPr>
                    <w:t>T</w:t>
                  </w:r>
                </w:p>
              </w:txbxContent>
            </v:textbox>
          </v:shape>
        </w:pict>
      </w:r>
      <w:r w:rsidR="001435E5" w:rsidRPr="00765962">
        <w:rPr>
          <w:rFonts w:ascii="Times New Roman" w:hAnsi="Times New Roman" w:cs="Times New Roman"/>
          <w:sz w:val="24"/>
          <w:szCs w:val="24"/>
        </w:rPr>
        <w:t>T</w:t>
      </w:r>
      <w:r w:rsidR="0070017D" w:rsidRPr="00765962">
        <w:rPr>
          <w:rFonts w:ascii="Times New Roman" w:hAnsi="Times New Roman" w:cs="Times New Roman"/>
          <w:sz w:val="24"/>
          <w:szCs w:val="24"/>
        </w:rPr>
        <w:t xml:space="preserve">he </w:t>
      </w:r>
      <w:r w:rsidR="001435E5" w:rsidRPr="00765962">
        <w:rPr>
          <w:rFonts w:ascii="Times New Roman" w:hAnsi="Times New Roman" w:cs="Times New Roman"/>
          <w:sz w:val="24"/>
          <w:szCs w:val="24"/>
        </w:rPr>
        <w:t xml:space="preserve">mean </w:t>
      </w:r>
      <w:r w:rsidR="0070017D" w:rsidRPr="00765962">
        <w:rPr>
          <w:rFonts w:ascii="Times New Roman" w:hAnsi="Times New Roman" w:cs="Times New Roman"/>
          <w:sz w:val="24"/>
          <w:szCs w:val="24"/>
        </w:rPr>
        <w:t xml:space="preserve">absorbance readings </w:t>
      </w:r>
      <w:r w:rsidR="001435E5" w:rsidRPr="00765962">
        <w:rPr>
          <w:rFonts w:ascii="Times New Roman" w:hAnsi="Times New Roman" w:cs="Times New Roman"/>
          <w:sz w:val="24"/>
          <w:szCs w:val="24"/>
        </w:rPr>
        <w:t xml:space="preserve">of the solutions </w:t>
      </w:r>
      <w:r w:rsidR="0070017D" w:rsidRPr="00765962">
        <w:rPr>
          <w:rFonts w:ascii="Times New Roman" w:hAnsi="Times New Roman" w:cs="Times New Roman"/>
          <w:sz w:val="24"/>
          <w:szCs w:val="24"/>
        </w:rPr>
        <w:t>in TT2 and TT3 (in the first experiment) were</w:t>
      </w:r>
      <w:r w:rsidR="001435E5" w:rsidRPr="00765962">
        <w:rPr>
          <w:rFonts w:ascii="Times New Roman" w:hAnsi="Times New Roman" w:cs="Times New Roman"/>
          <w:sz w:val="24"/>
          <w:szCs w:val="24"/>
        </w:rPr>
        <w:t xml:space="preserve"> </w:t>
      </w:r>
      <w:r w:rsidR="0070017D" w:rsidRPr="00765962">
        <w:rPr>
          <w:rFonts w:ascii="Times New Roman" w:hAnsi="Times New Roman" w:cs="Times New Roman"/>
          <w:sz w:val="24"/>
          <w:szCs w:val="24"/>
        </w:rPr>
        <w:t>0.084 and 0.054 respectively</w:t>
      </w:r>
      <w:r w:rsidR="001435E5" w:rsidRPr="00765962">
        <w:rPr>
          <w:rFonts w:ascii="Times New Roman" w:hAnsi="Times New Roman" w:cs="Times New Roman"/>
          <w:sz w:val="24"/>
          <w:szCs w:val="24"/>
        </w:rPr>
        <w:t>. I</w:t>
      </w:r>
      <w:r w:rsidR="00B719B3" w:rsidRPr="00765962">
        <w:rPr>
          <w:rFonts w:ascii="Times New Roman" w:hAnsi="Times New Roman" w:cs="Times New Roman"/>
          <w:sz w:val="24"/>
          <w:szCs w:val="24"/>
        </w:rPr>
        <w:t xml:space="preserve">ndicate whether the following </w:t>
      </w:r>
      <w:r w:rsidR="00893A48" w:rsidRPr="00765962">
        <w:rPr>
          <w:rFonts w:ascii="Times New Roman" w:hAnsi="Times New Roman" w:cs="Times New Roman"/>
          <w:sz w:val="24"/>
          <w:szCs w:val="24"/>
        </w:rPr>
        <w:t xml:space="preserve">statements are true or false. Write T or F in the </w:t>
      </w:r>
      <w:r w:rsidR="0070017D" w:rsidRPr="00765962">
        <w:rPr>
          <w:rFonts w:ascii="Times New Roman" w:hAnsi="Times New Roman" w:cs="Times New Roman"/>
          <w:sz w:val="24"/>
          <w:szCs w:val="24"/>
        </w:rPr>
        <w:t>box</w:t>
      </w:r>
      <w:r w:rsidR="00893A48" w:rsidRPr="00765962">
        <w:rPr>
          <w:rFonts w:ascii="Times New Roman" w:hAnsi="Times New Roman" w:cs="Times New Roman"/>
          <w:sz w:val="24"/>
          <w:szCs w:val="24"/>
        </w:rPr>
        <w:t xml:space="preserve"> provided</w:t>
      </w:r>
      <w:r w:rsidR="0070017D" w:rsidRPr="00765962">
        <w:rPr>
          <w:rFonts w:ascii="Times New Roman" w:hAnsi="Times New Roman" w:cs="Times New Roman"/>
          <w:sz w:val="24"/>
          <w:szCs w:val="24"/>
        </w:rPr>
        <w:t>.</w:t>
      </w:r>
    </w:p>
    <w:p w:rsidR="0070017D" w:rsidRDefault="00B719B3" w:rsidP="0070017D">
      <w:pPr>
        <w:pStyle w:val="ListParagraph"/>
        <w:numPr>
          <w:ilvl w:val="0"/>
          <w:numId w:val="2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Betacyanin</w:t>
      </w:r>
      <w:proofErr w:type="spellEnd"/>
      <w:r w:rsidR="00773A6F">
        <w:rPr>
          <w:rFonts w:ascii="Times New Roman" w:hAnsi="Times New Roman" w:cs="Times New Roman"/>
          <w:sz w:val="24"/>
          <w:szCs w:val="24"/>
        </w:rPr>
        <w:t xml:space="preserve"> requires water for maximum solubility</w:t>
      </w:r>
    </w:p>
    <w:p w:rsidR="00B719B3" w:rsidRPr="00893A48" w:rsidRDefault="000C175C" w:rsidP="00893A48">
      <w:pPr>
        <w:pStyle w:val="ListParagraph"/>
        <w:numPr>
          <w:ilvl w:val="0"/>
          <w:numId w:val="2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ZA"/>
        </w:rPr>
        <w:pict>
          <v:shape id="_x0000_s1052" type="#_x0000_t202" style="position:absolute;left:0;text-align:left;margin-left:402pt;margin-top:2.2pt;width:21pt;height:19.95pt;z-index:251680768;mso-width-relative:margin;mso-height-relative:margin">
            <v:textbox style="mso-next-textbox:#_x0000_s1052">
              <w:txbxContent>
                <w:p w:rsidR="00B719B3" w:rsidRPr="000876BA" w:rsidRDefault="004C64D1" w:rsidP="00B719B3">
                  <w:pPr>
                    <w:rPr>
                      <w:b/>
                      <w:color w:val="FF0000"/>
                      <w:sz w:val="18"/>
                      <w:szCs w:val="18"/>
                    </w:rPr>
                  </w:pPr>
                  <w:r w:rsidRPr="000876BA">
                    <w:rPr>
                      <w:b/>
                      <w:color w:val="FF0000"/>
                      <w:sz w:val="18"/>
                      <w:szCs w:val="18"/>
                    </w:rPr>
                    <w:t>F</w:t>
                  </w:r>
                </w:p>
              </w:txbxContent>
            </v:textbox>
          </v:shape>
        </w:pict>
      </w:r>
      <w:proofErr w:type="spellStart"/>
      <w:r w:rsidR="00773A6F">
        <w:rPr>
          <w:rFonts w:ascii="Times New Roman" w:hAnsi="Times New Roman" w:cs="Times New Roman"/>
          <w:sz w:val="24"/>
          <w:szCs w:val="24"/>
        </w:rPr>
        <w:t>Be</w:t>
      </w:r>
      <w:r w:rsidR="00893A48">
        <w:rPr>
          <w:rFonts w:ascii="Times New Roman" w:hAnsi="Times New Roman" w:cs="Times New Roman"/>
          <w:sz w:val="24"/>
          <w:szCs w:val="24"/>
        </w:rPr>
        <w:t>ta</w:t>
      </w:r>
      <w:r w:rsidR="00773A6F">
        <w:rPr>
          <w:rFonts w:ascii="Times New Roman" w:hAnsi="Times New Roman" w:cs="Times New Roman"/>
          <w:sz w:val="24"/>
          <w:szCs w:val="24"/>
        </w:rPr>
        <w:t>cyanin</w:t>
      </w:r>
      <w:proofErr w:type="spellEnd"/>
      <w:r w:rsidR="00773A6F">
        <w:rPr>
          <w:rFonts w:ascii="Times New Roman" w:hAnsi="Times New Roman" w:cs="Times New Roman"/>
          <w:sz w:val="24"/>
          <w:szCs w:val="24"/>
        </w:rPr>
        <w:t xml:space="preserve"> is more soluble in </w:t>
      </w:r>
      <w:r w:rsidR="00893A48">
        <w:rPr>
          <w:rFonts w:ascii="Times New Roman" w:hAnsi="Times New Roman" w:cs="Times New Roman"/>
          <w:sz w:val="24"/>
          <w:szCs w:val="24"/>
        </w:rPr>
        <w:t xml:space="preserve">100% </w:t>
      </w:r>
      <w:r w:rsidR="00773A6F">
        <w:rPr>
          <w:rFonts w:ascii="Times New Roman" w:hAnsi="Times New Roman" w:cs="Times New Roman"/>
          <w:sz w:val="24"/>
          <w:szCs w:val="24"/>
        </w:rPr>
        <w:t xml:space="preserve">acetone than in </w:t>
      </w:r>
      <w:r w:rsidR="00893A48">
        <w:rPr>
          <w:rFonts w:ascii="Times New Roman" w:hAnsi="Times New Roman" w:cs="Times New Roman"/>
          <w:sz w:val="24"/>
          <w:szCs w:val="24"/>
        </w:rPr>
        <w:t>50%</w:t>
      </w:r>
      <w:r w:rsidR="00773A6F">
        <w:rPr>
          <w:rFonts w:ascii="Times New Roman" w:hAnsi="Times New Roman" w:cs="Times New Roman"/>
          <w:sz w:val="24"/>
          <w:szCs w:val="24"/>
        </w:rPr>
        <w:t xml:space="preserve"> acetone</w:t>
      </w:r>
    </w:p>
    <w:p w:rsidR="0070017D" w:rsidRDefault="00FF7B13" w:rsidP="00FF7B13">
      <w:pPr>
        <w:pStyle w:val="ListParagraph"/>
        <w:spacing w:line="360" w:lineRule="auto"/>
        <w:ind w:left="7200" w:firstLine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F7B13" w:rsidRDefault="00FF7B13" w:rsidP="00FF7B1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</w:t>
      </w:r>
      <w:r w:rsidR="00AE4FB8">
        <w:rPr>
          <w:rFonts w:ascii="Times New Roman" w:hAnsi="Times New Roman" w:cs="Times New Roman"/>
          <w:b/>
          <w:sz w:val="24"/>
          <w:szCs w:val="24"/>
        </w:rPr>
        <w:t xml:space="preserve">                      </w:t>
      </w:r>
      <w:r w:rsidRPr="00FF7B13">
        <w:rPr>
          <w:rFonts w:ascii="Times New Roman" w:hAnsi="Times New Roman" w:cs="Times New Roman"/>
          <w:b/>
          <w:sz w:val="24"/>
          <w:szCs w:val="24"/>
        </w:rPr>
        <w:t>(</w:t>
      </w:r>
      <w:r w:rsidR="00AE4FB8">
        <w:rPr>
          <w:rFonts w:ascii="Times New Roman" w:hAnsi="Times New Roman" w:cs="Times New Roman"/>
          <w:b/>
          <w:sz w:val="24"/>
          <w:szCs w:val="24"/>
        </w:rPr>
        <w:t xml:space="preserve">0.5 x 2= </w:t>
      </w:r>
      <w:r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Pr="00FF7B13">
        <w:rPr>
          <w:rFonts w:ascii="Times New Roman" w:hAnsi="Times New Roman" w:cs="Times New Roman"/>
          <w:b/>
          <w:sz w:val="24"/>
          <w:szCs w:val="24"/>
        </w:rPr>
        <w:t>mark)</w:t>
      </w:r>
    </w:p>
    <w:p w:rsidR="00AE4FB8" w:rsidRPr="00FF7B13" w:rsidRDefault="00AE4FB8" w:rsidP="00FF7B1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DF4209" w:rsidRPr="00765962" w:rsidRDefault="006477B5" w:rsidP="006477B5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65962">
        <w:rPr>
          <w:rFonts w:ascii="Times New Roman" w:hAnsi="Times New Roman" w:cs="Times New Roman"/>
          <w:sz w:val="24"/>
          <w:szCs w:val="24"/>
        </w:rPr>
        <w:t>From all the information gathered</w:t>
      </w:r>
      <w:r w:rsidR="00DF4209" w:rsidRPr="00765962">
        <w:rPr>
          <w:rFonts w:ascii="Times New Roman" w:hAnsi="Times New Roman" w:cs="Times New Roman"/>
          <w:sz w:val="24"/>
          <w:szCs w:val="24"/>
        </w:rPr>
        <w:t xml:space="preserve"> </w:t>
      </w:r>
      <w:r w:rsidR="004F3B06" w:rsidRPr="00765962">
        <w:rPr>
          <w:rFonts w:ascii="Times New Roman" w:hAnsi="Times New Roman" w:cs="Times New Roman"/>
          <w:sz w:val="24"/>
          <w:szCs w:val="24"/>
        </w:rPr>
        <w:t>in these</w:t>
      </w:r>
      <w:r w:rsidR="00DF4209" w:rsidRPr="00765962">
        <w:rPr>
          <w:rFonts w:ascii="Times New Roman" w:hAnsi="Times New Roman" w:cs="Times New Roman"/>
          <w:sz w:val="24"/>
          <w:szCs w:val="24"/>
        </w:rPr>
        <w:t xml:space="preserve"> experiments on beetroot</w:t>
      </w:r>
      <w:r w:rsidRPr="00765962">
        <w:rPr>
          <w:rFonts w:ascii="Times New Roman" w:hAnsi="Times New Roman" w:cs="Times New Roman"/>
          <w:sz w:val="24"/>
          <w:szCs w:val="24"/>
        </w:rPr>
        <w:t xml:space="preserve">, </w:t>
      </w:r>
      <w:r w:rsidR="0040316A" w:rsidRPr="00765962">
        <w:rPr>
          <w:rFonts w:ascii="Times New Roman" w:hAnsi="Times New Roman" w:cs="Times New Roman"/>
          <w:sz w:val="24"/>
          <w:szCs w:val="24"/>
        </w:rPr>
        <w:t xml:space="preserve">in which solvent/s was </w:t>
      </w:r>
      <w:proofErr w:type="spellStart"/>
      <w:r w:rsidR="0040316A" w:rsidRPr="00765962">
        <w:rPr>
          <w:rFonts w:ascii="Times New Roman" w:hAnsi="Times New Roman" w:cs="Times New Roman"/>
          <w:sz w:val="24"/>
          <w:szCs w:val="24"/>
        </w:rPr>
        <w:t>betacyanin</w:t>
      </w:r>
      <w:proofErr w:type="spellEnd"/>
      <w:r w:rsidR="0040316A" w:rsidRPr="00765962">
        <w:rPr>
          <w:rFonts w:ascii="Times New Roman" w:hAnsi="Times New Roman" w:cs="Times New Roman"/>
          <w:sz w:val="24"/>
          <w:szCs w:val="24"/>
        </w:rPr>
        <w:t xml:space="preserve"> soluble? Choose the correct answer by </w:t>
      </w:r>
      <w:r w:rsidR="00D32487" w:rsidRPr="00765962">
        <w:rPr>
          <w:rFonts w:ascii="Times New Roman" w:hAnsi="Times New Roman" w:cs="Times New Roman"/>
          <w:sz w:val="24"/>
          <w:szCs w:val="24"/>
        </w:rPr>
        <w:t>ticking</w:t>
      </w:r>
      <w:r w:rsidRPr="00765962">
        <w:rPr>
          <w:rFonts w:ascii="Times New Roman" w:hAnsi="Times New Roman" w:cs="Times New Roman"/>
          <w:sz w:val="24"/>
          <w:szCs w:val="24"/>
        </w:rPr>
        <w:t xml:space="preserve"> the appropriate box</w:t>
      </w:r>
      <w:r w:rsidR="00450227" w:rsidRPr="00765962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450227" w:rsidRPr="00765962">
        <w:rPr>
          <w:rFonts w:ascii="Times New Roman" w:hAnsi="Times New Roman" w:cs="Times New Roman"/>
          <w:sz w:val="24"/>
          <w:szCs w:val="24"/>
        </w:rPr>
        <w:t>es</w:t>
      </w:r>
      <w:proofErr w:type="spellEnd"/>
      <w:r w:rsidRPr="00765962">
        <w:rPr>
          <w:rFonts w:ascii="Times New Roman" w:hAnsi="Times New Roman" w:cs="Times New Roman"/>
          <w:sz w:val="24"/>
          <w:szCs w:val="24"/>
        </w:rPr>
        <w:t>.</w:t>
      </w:r>
      <w:r w:rsidR="00450227" w:rsidRPr="00765962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5000" w:type="pct"/>
        <w:jc w:val="center"/>
        <w:tblLook w:val="04A0"/>
      </w:tblPr>
      <w:tblGrid>
        <w:gridCol w:w="3040"/>
        <w:gridCol w:w="3041"/>
        <w:gridCol w:w="3041"/>
      </w:tblGrid>
      <w:tr w:rsidR="002646A8" w:rsidTr="002646A8">
        <w:trPr>
          <w:trHeight w:val="557"/>
          <w:jc w:val="center"/>
        </w:trPr>
        <w:tc>
          <w:tcPr>
            <w:tcW w:w="1666" w:type="pct"/>
            <w:vAlign w:val="center"/>
          </w:tcPr>
          <w:p w:rsidR="002646A8" w:rsidRPr="00BB67A9" w:rsidRDefault="002646A8" w:rsidP="004F31E4">
            <w:pPr>
              <w:pStyle w:val="ListParagraph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67A9">
              <w:rPr>
                <w:rFonts w:ascii="Times New Roman" w:hAnsi="Times New Roman" w:cs="Times New Roman"/>
                <w:sz w:val="24"/>
                <w:szCs w:val="24"/>
              </w:rPr>
              <w:t>Cyclohexane</w:t>
            </w:r>
            <w:proofErr w:type="spellEnd"/>
          </w:p>
        </w:tc>
        <w:tc>
          <w:tcPr>
            <w:tcW w:w="1667" w:type="pct"/>
            <w:vAlign w:val="center"/>
          </w:tcPr>
          <w:p w:rsidR="002646A8" w:rsidRPr="00BB67A9" w:rsidRDefault="003A7BC4" w:rsidP="004F31E4">
            <w:pPr>
              <w:pStyle w:val="ListParagraph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D2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sym w:font="Wingdings 2" w:char="F050"/>
            </w:r>
            <w:r w:rsidR="00EA0222" w:rsidRPr="00A62D2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 w:rsidR="00EA022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646A8" w:rsidRPr="00BB67A9">
              <w:rPr>
                <w:rFonts w:ascii="Times New Roman" w:hAnsi="Times New Roman" w:cs="Times New Roman"/>
                <w:sz w:val="24"/>
                <w:szCs w:val="24"/>
              </w:rPr>
              <w:t>Water</w:t>
            </w:r>
          </w:p>
        </w:tc>
        <w:tc>
          <w:tcPr>
            <w:tcW w:w="1667" w:type="pct"/>
            <w:vAlign w:val="center"/>
          </w:tcPr>
          <w:p w:rsidR="002646A8" w:rsidRPr="00BB67A9" w:rsidRDefault="003A7BC4" w:rsidP="004F31E4">
            <w:pPr>
              <w:pStyle w:val="ListParagraph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D2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sym w:font="Wingdings 2" w:char="F050"/>
            </w:r>
            <w:r w:rsidR="00EA0222" w:rsidRPr="00A62D2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 w:rsidR="00EA0222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2646A8" w:rsidRPr="00BB67A9">
              <w:rPr>
                <w:rFonts w:ascii="Times New Roman" w:hAnsi="Times New Roman" w:cs="Times New Roman"/>
                <w:sz w:val="24"/>
                <w:szCs w:val="24"/>
              </w:rPr>
              <w:t>Hot water</w:t>
            </w:r>
          </w:p>
        </w:tc>
      </w:tr>
    </w:tbl>
    <w:p w:rsidR="006477B5" w:rsidRDefault="006477B5" w:rsidP="006477B5">
      <w:pPr>
        <w:pStyle w:val="ListParagraph"/>
        <w:spacing w:line="360" w:lineRule="auto"/>
        <w:ind w:left="1437" w:firstLine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</w:t>
      </w:r>
      <w:r w:rsidR="00AE4FB8">
        <w:rPr>
          <w:rFonts w:ascii="Times New Roman" w:hAnsi="Times New Roman" w:cs="Times New Roman"/>
          <w:b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b/>
          <w:sz w:val="24"/>
          <w:szCs w:val="24"/>
        </w:rPr>
        <w:t>(</w:t>
      </w:r>
      <w:r w:rsidR="00AE4FB8">
        <w:rPr>
          <w:rFonts w:ascii="Times New Roman" w:hAnsi="Times New Roman" w:cs="Times New Roman"/>
          <w:b/>
          <w:sz w:val="24"/>
          <w:szCs w:val="24"/>
        </w:rPr>
        <w:t xml:space="preserve">0.25x2= </w:t>
      </w:r>
      <w:r>
        <w:rPr>
          <w:rFonts w:ascii="Times New Roman" w:hAnsi="Times New Roman" w:cs="Times New Roman"/>
          <w:b/>
          <w:sz w:val="24"/>
          <w:szCs w:val="24"/>
        </w:rPr>
        <w:t>0.5 mark)</w:t>
      </w:r>
    </w:p>
    <w:p w:rsidR="00765962" w:rsidRDefault="00765962" w:rsidP="006477B5">
      <w:pPr>
        <w:pStyle w:val="ListParagraph"/>
        <w:spacing w:line="360" w:lineRule="auto"/>
        <w:ind w:left="1437" w:firstLine="0"/>
        <w:rPr>
          <w:rFonts w:ascii="Times New Roman" w:hAnsi="Times New Roman" w:cs="Times New Roman"/>
          <w:b/>
          <w:sz w:val="24"/>
          <w:szCs w:val="24"/>
        </w:rPr>
      </w:pPr>
    </w:p>
    <w:p w:rsidR="00765962" w:rsidRDefault="00765962" w:rsidP="006477B5">
      <w:pPr>
        <w:pStyle w:val="ListParagraph"/>
        <w:spacing w:line="360" w:lineRule="auto"/>
        <w:ind w:left="1437" w:firstLine="0"/>
        <w:rPr>
          <w:rFonts w:ascii="Times New Roman" w:hAnsi="Times New Roman" w:cs="Times New Roman"/>
          <w:b/>
          <w:sz w:val="24"/>
          <w:szCs w:val="24"/>
        </w:rPr>
      </w:pPr>
    </w:p>
    <w:p w:rsidR="00765962" w:rsidRDefault="00765962" w:rsidP="006477B5">
      <w:pPr>
        <w:pStyle w:val="ListParagraph"/>
        <w:spacing w:line="360" w:lineRule="auto"/>
        <w:ind w:left="1437" w:firstLine="0"/>
        <w:rPr>
          <w:rFonts w:ascii="Times New Roman" w:hAnsi="Times New Roman" w:cs="Times New Roman"/>
          <w:b/>
          <w:sz w:val="24"/>
          <w:szCs w:val="24"/>
        </w:rPr>
      </w:pPr>
    </w:p>
    <w:p w:rsidR="00765962" w:rsidRDefault="00765962" w:rsidP="006477B5">
      <w:pPr>
        <w:pStyle w:val="ListParagraph"/>
        <w:spacing w:line="360" w:lineRule="auto"/>
        <w:ind w:left="1437" w:firstLine="0"/>
        <w:rPr>
          <w:rFonts w:ascii="Times New Roman" w:hAnsi="Times New Roman" w:cs="Times New Roman"/>
          <w:b/>
          <w:sz w:val="24"/>
          <w:szCs w:val="24"/>
        </w:rPr>
      </w:pPr>
    </w:p>
    <w:p w:rsidR="00765962" w:rsidRDefault="00765962" w:rsidP="006477B5">
      <w:pPr>
        <w:pStyle w:val="ListParagraph"/>
        <w:spacing w:line="360" w:lineRule="auto"/>
        <w:ind w:left="1437" w:firstLine="0"/>
        <w:rPr>
          <w:rFonts w:ascii="Times New Roman" w:hAnsi="Times New Roman" w:cs="Times New Roman"/>
          <w:b/>
          <w:sz w:val="24"/>
          <w:szCs w:val="24"/>
        </w:rPr>
      </w:pPr>
    </w:p>
    <w:p w:rsidR="00765962" w:rsidRPr="00765962" w:rsidRDefault="00765962" w:rsidP="00765962">
      <w:pPr>
        <w:spacing w:after="200" w:line="360" w:lineRule="auto"/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7659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SECTION 4</w:t>
      </w:r>
    </w:p>
    <w:p w:rsidR="00765962" w:rsidRPr="00765962" w:rsidRDefault="00765962" w:rsidP="00765962">
      <w:pPr>
        <w:numPr>
          <w:ilvl w:val="0"/>
          <w:numId w:val="9"/>
        </w:numPr>
        <w:spacing w:after="20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65962">
        <w:rPr>
          <w:rFonts w:ascii="Times New Roman" w:eastAsia="Times New Roman" w:hAnsi="Times New Roman" w:cs="Times New Roman"/>
          <w:sz w:val="24"/>
          <w:szCs w:val="24"/>
          <w:lang w:val="en-US"/>
        </w:rPr>
        <w:t>Indicate whether the following statements are true (T) or false (F) in the answer sheet.</w:t>
      </w:r>
    </w:p>
    <w:tbl>
      <w:tblPr>
        <w:tblW w:w="0" w:type="auto"/>
        <w:tblInd w:w="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663"/>
        <w:gridCol w:w="912"/>
        <w:gridCol w:w="990"/>
      </w:tblGrid>
      <w:tr w:rsidR="00765962" w:rsidRPr="00765962" w:rsidTr="00BB0749">
        <w:trPr>
          <w:trHeight w:val="509"/>
        </w:trPr>
        <w:tc>
          <w:tcPr>
            <w:tcW w:w="6663" w:type="dxa"/>
            <w:shd w:val="clear" w:color="auto" w:fill="auto"/>
          </w:tcPr>
          <w:p w:rsidR="00765962" w:rsidRPr="00765962" w:rsidRDefault="00765962" w:rsidP="00765962">
            <w:pPr>
              <w:spacing w:line="360" w:lineRule="auto"/>
              <w:ind w:left="0" w:firstLine="0"/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2" w:type="dxa"/>
            <w:shd w:val="clear" w:color="auto" w:fill="auto"/>
          </w:tcPr>
          <w:p w:rsidR="00765962" w:rsidRPr="00765962" w:rsidRDefault="00765962" w:rsidP="00765962">
            <w:pPr>
              <w:spacing w:line="360" w:lineRule="auto"/>
              <w:ind w:left="0" w:firstLine="0"/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</w:pPr>
            <w:r w:rsidRPr="00765962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>TRUE</w:t>
            </w:r>
          </w:p>
        </w:tc>
        <w:tc>
          <w:tcPr>
            <w:tcW w:w="990" w:type="dxa"/>
            <w:shd w:val="clear" w:color="auto" w:fill="auto"/>
          </w:tcPr>
          <w:p w:rsidR="00765962" w:rsidRPr="00765962" w:rsidRDefault="00765962" w:rsidP="00765962">
            <w:pPr>
              <w:spacing w:line="360" w:lineRule="auto"/>
              <w:ind w:left="0" w:firstLine="0"/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</w:pPr>
            <w:r w:rsidRPr="00765962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>FALSE</w:t>
            </w:r>
          </w:p>
        </w:tc>
      </w:tr>
      <w:tr w:rsidR="00765962" w:rsidRPr="00765962" w:rsidTr="00BB0749">
        <w:trPr>
          <w:trHeight w:val="509"/>
        </w:trPr>
        <w:tc>
          <w:tcPr>
            <w:tcW w:w="6663" w:type="dxa"/>
            <w:shd w:val="clear" w:color="auto" w:fill="auto"/>
          </w:tcPr>
          <w:p w:rsidR="00765962" w:rsidRPr="00765962" w:rsidRDefault="00765962" w:rsidP="00765962">
            <w:pPr>
              <w:numPr>
                <w:ilvl w:val="0"/>
                <w:numId w:val="24"/>
              </w:numPr>
              <w:spacing w:after="200" w:line="360" w:lineRule="auto"/>
              <w:contextualSpacing/>
              <w:rPr>
                <w:rFonts w:ascii="Times New Roman" w:eastAsia="MS Mincho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765962">
              <w:rPr>
                <w:rFonts w:ascii="Times New Roman" w:eastAsia="MS Mincho" w:hAnsi="Times New Roman" w:cs="Times New Roman"/>
                <w:sz w:val="24"/>
                <w:szCs w:val="24"/>
                <w:lang w:val="en-GB"/>
              </w:rPr>
              <w:t>NaCl</w:t>
            </w:r>
            <w:proofErr w:type="spellEnd"/>
            <w:r w:rsidRPr="00765962">
              <w:rPr>
                <w:rFonts w:ascii="Times New Roman" w:eastAsia="MS Mincho" w:hAnsi="Times New Roman" w:cs="Times New Roman"/>
                <w:sz w:val="24"/>
                <w:szCs w:val="24"/>
                <w:lang w:val="en-GB"/>
              </w:rPr>
              <w:t xml:space="preserve"> caused </w:t>
            </w:r>
            <w:proofErr w:type="spellStart"/>
            <w:r w:rsidRPr="00765962">
              <w:rPr>
                <w:rFonts w:ascii="Times New Roman" w:eastAsia="MS Mincho" w:hAnsi="Times New Roman" w:cs="Times New Roman"/>
                <w:sz w:val="24"/>
                <w:szCs w:val="24"/>
                <w:lang w:val="en-GB"/>
              </w:rPr>
              <w:t>plasmolysis</w:t>
            </w:r>
            <w:proofErr w:type="spellEnd"/>
            <w:r w:rsidRPr="00765962">
              <w:rPr>
                <w:rFonts w:ascii="Times New Roman" w:eastAsia="MS Mincho" w:hAnsi="Times New Roman" w:cs="Times New Roman"/>
                <w:sz w:val="24"/>
                <w:szCs w:val="24"/>
                <w:lang w:val="en-GB"/>
              </w:rPr>
              <w:t xml:space="preserve"> in the beetroot cells.</w:t>
            </w:r>
          </w:p>
        </w:tc>
        <w:tc>
          <w:tcPr>
            <w:tcW w:w="912" w:type="dxa"/>
            <w:shd w:val="clear" w:color="auto" w:fill="auto"/>
          </w:tcPr>
          <w:p w:rsidR="00765962" w:rsidRPr="00765962" w:rsidRDefault="00AE4FB8" w:rsidP="00765962">
            <w:pPr>
              <w:spacing w:line="360" w:lineRule="auto"/>
              <w:ind w:left="0" w:firstLine="0"/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</w:pPr>
            <w:r w:rsidRPr="00A62D2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sym w:font="Wingdings 2" w:char="F050"/>
            </w:r>
            <w:r w:rsidRPr="00A62D2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shd w:val="clear" w:color="auto" w:fill="auto"/>
          </w:tcPr>
          <w:p w:rsidR="00765962" w:rsidRPr="00765962" w:rsidRDefault="00765962" w:rsidP="00765962">
            <w:pPr>
              <w:spacing w:line="360" w:lineRule="auto"/>
              <w:ind w:left="0" w:firstLine="0"/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</w:pPr>
          </w:p>
        </w:tc>
      </w:tr>
      <w:tr w:rsidR="00765962" w:rsidRPr="00765962" w:rsidTr="00BB0749">
        <w:trPr>
          <w:trHeight w:val="491"/>
        </w:trPr>
        <w:tc>
          <w:tcPr>
            <w:tcW w:w="6663" w:type="dxa"/>
            <w:shd w:val="clear" w:color="auto" w:fill="auto"/>
          </w:tcPr>
          <w:p w:rsidR="00765962" w:rsidRPr="00765962" w:rsidRDefault="00765962" w:rsidP="00765962">
            <w:pPr>
              <w:numPr>
                <w:ilvl w:val="0"/>
                <w:numId w:val="24"/>
              </w:numPr>
              <w:spacing w:after="200" w:line="360" w:lineRule="auto"/>
              <w:contextualSpacing/>
              <w:rPr>
                <w:rFonts w:ascii="Times New Roman" w:eastAsia="MS Mincho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765962">
              <w:rPr>
                <w:rFonts w:ascii="Times New Roman" w:eastAsia="MS Mincho" w:hAnsi="Times New Roman" w:cs="Times New Roman"/>
                <w:sz w:val="24"/>
                <w:szCs w:val="24"/>
                <w:lang w:val="en-GB"/>
              </w:rPr>
              <w:t>NaCl</w:t>
            </w:r>
            <w:proofErr w:type="spellEnd"/>
            <w:r w:rsidRPr="00765962">
              <w:rPr>
                <w:rFonts w:ascii="Times New Roman" w:eastAsia="MS Mincho" w:hAnsi="Times New Roman" w:cs="Times New Roman"/>
                <w:sz w:val="24"/>
                <w:szCs w:val="24"/>
                <w:lang w:val="en-GB"/>
              </w:rPr>
              <w:t xml:space="preserve"> dissolved the lipids in the cell membranes.</w:t>
            </w:r>
          </w:p>
        </w:tc>
        <w:tc>
          <w:tcPr>
            <w:tcW w:w="912" w:type="dxa"/>
            <w:shd w:val="clear" w:color="auto" w:fill="auto"/>
          </w:tcPr>
          <w:p w:rsidR="00765962" w:rsidRPr="00765962" w:rsidRDefault="00765962" w:rsidP="00765962">
            <w:pPr>
              <w:spacing w:line="360" w:lineRule="auto"/>
              <w:ind w:left="0" w:firstLine="0"/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auto"/>
          </w:tcPr>
          <w:p w:rsidR="00765962" w:rsidRPr="00765962" w:rsidRDefault="00AE4FB8" w:rsidP="00765962">
            <w:pPr>
              <w:spacing w:line="360" w:lineRule="auto"/>
              <w:ind w:left="0" w:firstLine="0"/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</w:pPr>
            <w:r w:rsidRPr="00A62D2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sym w:font="Wingdings 2" w:char="F050"/>
            </w:r>
            <w:r w:rsidRPr="00A62D2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65962" w:rsidRPr="00765962" w:rsidTr="00BB0749">
        <w:trPr>
          <w:trHeight w:val="509"/>
        </w:trPr>
        <w:tc>
          <w:tcPr>
            <w:tcW w:w="6663" w:type="dxa"/>
            <w:shd w:val="clear" w:color="auto" w:fill="auto"/>
          </w:tcPr>
          <w:p w:rsidR="00765962" w:rsidRPr="00765962" w:rsidRDefault="00765962" w:rsidP="00765962">
            <w:pPr>
              <w:numPr>
                <w:ilvl w:val="0"/>
                <w:numId w:val="24"/>
              </w:numPr>
              <w:spacing w:after="200" w:line="360" w:lineRule="auto"/>
              <w:contextualSpacing/>
              <w:rPr>
                <w:rFonts w:ascii="Times New Roman" w:eastAsia="MS Mincho" w:hAnsi="Times New Roman" w:cs="Times New Roman"/>
                <w:sz w:val="24"/>
                <w:szCs w:val="24"/>
                <w:lang w:val="en-GB"/>
              </w:rPr>
            </w:pPr>
            <w:r w:rsidRPr="00765962">
              <w:rPr>
                <w:rFonts w:ascii="Times New Roman" w:eastAsia="MS Mincho" w:hAnsi="Times New Roman" w:cs="Times New Roman"/>
                <w:sz w:val="24"/>
                <w:szCs w:val="24"/>
                <w:lang w:val="en-GB"/>
              </w:rPr>
              <w:t xml:space="preserve">The beetroot cells absorbed </w:t>
            </w:r>
            <w:proofErr w:type="spellStart"/>
            <w:r w:rsidRPr="00765962">
              <w:rPr>
                <w:rFonts w:ascii="Times New Roman" w:eastAsia="MS Mincho" w:hAnsi="Times New Roman" w:cs="Times New Roman"/>
                <w:sz w:val="24"/>
                <w:szCs w:val="24"/>
                <w:lang w:val="en-GB"/>
              </w:rPr>
              <w:t>NaCl</w:t>
            </w:r>
            <w:proofErr w:type="spellEnd"/>
            <w:r w:rsidRPr="00765962">
              <w:rPr>
                <w:rFonts w:ascii="Times New Roman" w:eastAsia="MS Mincho" w:hAnsi="Times New Roman" w:cs="Times New Roman"/>
                <w:sz w:val="24"/>
                <w:szCs w:val="24"/>
                <w:lang w:val="en-GB"/>
              </w:rPr>
              <w:t xml:space="preserve"> and became turgid.</w:t>
            </w:r>
          </w:p>
        </w:tc>
        <w:tc>
          <w:tcPr>
            <w:tcW w:w="912" w:type="dxa"/>
            <w:shd w:val="clear" w:color="auto" w:fill="auto"/>
          </w:tcPr>
          <w:p w:rsidR="00765962" w:rsidRPr="00765962" w:rsidRDefault="00765962" w:rsidP="00765962">
            <w:pPr>
              <w:spacing w:line="360" w:lineRule="auto"/>
              <w:ind w:left="0" w:firstLine="0"/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auto"/>
          </w:tcPr>
          <w:p w:rsidR="00765962" w:rsidRPr="00765962" w:rsidRDefault="00AE4FB8" w:rsidP="00765962">
            <w:pPr>
              <w:spacing w:line="360" w:lineRule="auto"/>
              <w:ind w:left="0" w:firstLine="0"/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</w:pPr>
            <w:r w:rsidRPr="00A62D2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sym w:font="Wingdings 2" w:char="F050"/>
            </w:r>
            <w:r w:rsidRPr="00A62D2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65962" w:rsidRPr="00765962" w:rsidTr="00BB0749">
        <w:trPr>
          <w:trHeight w:val="509"/>
        </w:trPr>
        <w:tc>
          <w:tcPr>
            <w:tcW w:w="6663" w:type="dxa"/>
            <w:shd w:val="clear" w:color="auto" w:fill="auto"/>
          </w:tcPr>
          <w:p w:rsidR="00765962" w:rsidRPr="00765962" w:rsidRDefault="00765962" w:rsidP="00765962">
            <w:pPr>
              <w:numPr>
                <w:ilvl w:val="0"/>
                <w:numId w:val="24"/>
              </w:numPr>
              <w:spacing w:after="200" w:line="360" w:lineRule="auto"/>
              <w:contextualSpacing/>
              <w:rPr>
                <w:rFonts w:ascii="Times New Roman" w:eastAsia="MS Mincho" w:hAnsi="Times New Roman" w:cs="Times New Roman"/>
                <w:sz w:val="24"/>
                <w:szCs w:val="24"/>
                <w:lang w:val="en-GB"/>
              </w:rPr>
            </w:pPr>
            <w:r w:rsidRPr="00765962">
              <w:rPr>
                <w:rFonts w:ascii="Times New Roman" w:eastAsia="MS Mincho" w:hAnsi="Times New Roman" w:cs="Times New Roman"/>
                <w:sz w:val="24"/>
                <w:szCs w:val="24"/>
                <w:lang w:val="en-GB"/>
              </w:rPr>
              <w:t xml:space="preserve">The beetroot cells lost </w:t>
            </w:r>
            <w:proofErr w:type="spellStart"/>
            <w:r w:rsidRPr="00765962">
              <w:rPr>
                <w:rFonts w:ascii="Times New Roman" w:eastAsia="MS Mincho" w:hAnsi="Times New Roman" w:cs="Times New Roman"/>
                <w:sz w:val="24"/>
                <w:szCs w:val="24"/>
                <w:lang w:val="en-GB"/>
              </w:rPr>
              <w:t>betacyanin</w:t>
            </w:r>
            <w:proofErr w:type="spellEnd"/>
            <w:r w:rsidRPr="00765962">
              <w:rPr>
                <w:rFonts w:ascii="Times New Roman" w:eastAsia="MS Mincho" w:hAnsi="Times New Roman" w:cs="Times New Roman"/>
                <w:sz w:val="24"/>
                <w:szCs w:val="24"/>
                <w:lang w:val="en-GB"/>
              </w:rPr>
              <w:t xml:space="preserve"> to the surrounding water.</w:t>
            </w:r>
          </w:p>
        </w:tc>
        <w:tc>
          <w:tcPr>
            <w:tcW w:w="912" w:type="dxa"/>
            <w:shd w:val="clear" w:color="auto" w:fill="auto"/>
          </w:tcPr>
          <w:p w:rsidR="00765962" w:rsidRPr="00765962" w:rsidRDefault="00AE4FB8" w:rsidP="00765962">
            <w:pPr>
              <w:spacing w:line="360" w:lineRule="auto"/>
              <w:ind w:left="0" w:firstLine="0"/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</w:pPr>
            <w:r w:rsidRPr="00A62D2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sym w:font="Wingdings 2" w:char="F050"/>
            </w:r>
            <w:r w:rsidRPr="00A62D2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shd w:val="clear" w:color="auto" w:fill="auto"/>
          </w:tcPr>
          <w:p w:rsidR="00765962" w:rsidRPr="00765962" w:rsidRDefault="00765962" w:rsidP="00765962">
            <w:pPr>
              <w:spacing w:line="360" w:lineRule="auto"/>
              <w:ind w:left="0" w:firstLine="0"/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</w:pPr>
          </w:p>
        </w:tc>
      </w:tr>
    </w:tbl>
    <w:p w:rsidR="00765962" w:rsidRPr="00765962" w:rsidRDefault="00765962" w:rsidP="00765962">
      <w:pPr>
        <w:spacing w:after="200" w:line="360" w:lineRule="auto"/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7659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Pr="007659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Pr="007659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Pr="007659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Pr="007659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Pr="007659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Pr="007659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Pr="007659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Pr="007659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  <w:t>(0.5 x 4 = 2 mark)</w:t>
      </w:r>
    </w:p>
    <w:p w:rsidR="0070017D" w:rsidRPr="0070017D" w:rsidRDefault="0070017D" w:rsidP="0070017D">
      <w:pPr>
        <w:spacing w:line="360" w:lineRule="auto"/>
        <w:ind w:left="360" w:firstLine="0"/>
        <w:rPr>
          <w:rFonts w:ascii="Times New Roman" w:hAnsi="Times New Roman" w:cs="Times New Roman"/>
          <w:b/>
          <w:sz w:val="24"/>
          <w:szCs w:val="24"/>
        </w:rPr>
      </w:pPr>
    </w:p>
    <w:p w:rsidR="00FB37D3" w:rsidRDefault="00FB37D3" w:rsidP="00FB37D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7554E" w:rsidRDefault="0097554E" w:rsidP="00FB37D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7554E" w:rsidRDefault="0097554E" w:rsidP="00FB37D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7554E" w:rsidRDefault="0097554E" w:rsidP="00FB37D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7554E" w:rsidRDefault="0097554E" w:rsidP="00FB37D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7554E" w:rsidRPr="00FB37D3" w:rsidRDefault="0097554E" w:rsidP="00FB37D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D05C0" w:rsidRDefault="004D05C0" w:rsidP="004D05C0">
      <w:pPr>
        <w:pStyle w:val="ListParagraph"/>
        <w:spacing w:line="360" w:lineRule="auto"/>
        <w:ind w:left="6480" w:firstLine="0"/>
        <w:rPr>
          <w:rFonts w:ascii="Times New Roman" w:hAnsi="Times New Roman" w:cs="Times New Roman"/>
          <w:b/>
          <w:sz w:val="24"/>
          <w:szCs w:val="24"/>
        </w:rPr>
      </w:pPr>
    </w:p>
    <w:p w:rsidR="002A51E1" w:rsidRDefault="002A51E1" w:rsidP="002A51E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51E1">
        <w:rPr>
          <w:rFonts w:ascii="Times New Roman" w:hAnsi="Times New Roman" w:cs="Times New Roman"/>
          <w:b/>
          <w:noProof/>
          <w:sz w:val="24"/>
          <w:szCs w:val="24"/>
          <w:lang w:eastAsia="en-ZA"/>
        </w:rPr>
        <w:lastRenderedPageBreak/>
        <w:drawing>
          <wp:inline distT="0" distB="0" distL="0" distR="0">
            <wp:extent cx="5314950" cy="3638550"/>
            <wp:effectExtent l="19050" t="0" r="19050" b="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2A51E1" w:rsidRDefault="002A51E1" w:rsidP="002A51E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A51E1" w:rsidRDefault="002A51E1" w:rsidP="002A51E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A51E1" w:rsidRPr="004F22CF" w:rsidRDefault="002A51E1" w:rsidP="002A51E1">
      <w:pPr>
        <w:spacing w:line="36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4F22CF">
        <w:rPr>
          <w:rFonts w:ascii="Times New Roman" w:hAnsi="Times New Roman" w:cs="Times New Roman"/>
          <w:b/>
          <w:color w:val="FF0000"/>
          <w:sz w:val="24"/>
          <w:szCs w:val="24"/>
        </w:rPr>
        <w:t>Fig</w:t>
      </w:r>
      <w:r w:rsidR="00887E9D" w:rsidRPr="004F22CF">
        <w:rPr>
          <w:rFonts w:ascii="Times New Roman" w:hAnsi="Times New Roman" w:cs="Times New Roman"/>
          <w:b/>
          <w:color w:val="FF0000"/>
          <w:sz w:val="24"/>
          <w:szCs w:val="24"/>
        </w:rPr>
        <w:t>ure</w:t>
      </w:r>
      <w:r w:rsidRPr="004F22CF">
        <w:rPr>
          <w:rFonts w:ascii="Times New Roman" w:hAnsi="Times New Roman" w:cs="Times New Roman"/>
          <w:b/>
          <w:color w:val="FF0000"/>
          <w:sz w:val="24"/>
          <w:szCs w:val="24"/>
        </w:rPr>
        <w:t>1: Effect of temperature on membrane permeability in beetroot</w:t>
      </w:r>
    </w:p>
    <w:p w:rsidR="00887E9D" w:rsidRDefault="00887E9D" w:rsidP="002A51E1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Ind w:w="357" w:type="dxa"/>
        <w:tblLook w:val="04A0"/>
      </w:tblPr>
      <w:tblGrid>
        <w:gridCol w:w="4389"/>
        <w:gridCol w:w="4376"/>
      </w:tblGrid>
      <w:tr w:rsidR="00887E9D" w:rsidTr="00887E9D">
        <w:tc>
          <w:tcPr>
            <w:tcW w:w="4389" w:type="dxa"/>
          </w:tcPr>
          <w:p w:rsidR="00887E9D" w:rsidRPr="00887E9D" w:rsidRDefault="00887E9D" w:rsidP="00887E9D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887E9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Mark scheme </w:t>
            </w:r>
          </w:p>
        </w:tc>
        <w:tc>
          <w:tcPr>
            <w:tcW w:w="4376" w:type="dxa"/>
          </w:tcPr>
          <w:p w:rsidR="00887E9D" w:rsidRPr="00887E9D" w:rsidRDefault="00887E9D" w:rsidP="00887E9D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887E9D" w:rsidTr="00887E9D">
        <w:tc>
          <w:tcPr>
            <w:tcW w:w="4389" w:type="dxa"/>
          </w:tcPr>
          <w:p w:rsidR="00887E9D" w:rsidRPr="00887E9D" w:rsidRDefault="00887E9D" w:rsidP="00887E9D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887E9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0.25</w:t>
            </w:r>
          </w:p>
        </w:tc>
        <w:tc>
          <w:tcPr>
            <w:tcW w:w="4376" w:type="dxa"/>
          </w:tcPr>
          <w:p w:rsidR="00887E9D" w:rsidRPr="00887E9D" w:rsidRDefault="00887E9D" w:rsidP="00887E9D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887E9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For each plot</w:t>
            </w:r>
            <w:r w:rsidR="007C575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ted point</w:t>
            </w:r>
            <w:r w:rsidRPr="00887E9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= 1.5</w:t>
            </w:r>
          </w:p>
        </w:tc>
      </w:tr>
      <w:tr w:rsidR="00887E9D" w:rsidTr="00887E9D">
        <w:tc>
          <w:tcPr>
            <w:tcW w:w="4389" w:type="dxa"/>
          </w:tcPr>
          <w:p w:rsidR="00887E9D" w:rsidRPr="00887E9D" w:rsidRDefault="00887E9D" w:rsidP="00887E9D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887E9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0.25</w:t>
            </w:r>
          </w:p>
        </w:tc>
        <w:tc>
          <w:tcPr>
            <w:tcW w:w="4376" w:type="dxa"/>
          </w:tcPr>
          <w:p w:rsidR="00887E9D" w:rsidRPr="00887E9D" w:rsidRDefault="00887E9D" w:rsidP="007C575D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887E9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For each correct axis label = 0.5 </w:t>
            </w:r>
          </w:p>
        </w:tc>
      </w:tr>
      <w:tr w:rsidR="00887E9D" w:rsidTr="00887E9D">
        <w:tc>
          <w:tcPr>
            <w:tcW w:w="4389" w:type="dxa"/>
          </w:tcPr>
          <w:p w:rsidR="00887E9D" w:rsidRPr="00887E9D" w:rsidRDefault="00887E9D" w:rsidP="00887E9D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887E9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0.25 </w:t>
            </w:r>
          </w:p>
        </w:tc>
        <w:tc>
          <w:tcPr>
            <w:tcW w:w="4376" w:type="dxa"/>
          </w:tcPr>
          <w:p w:rsidR="00887E9D" w:rsidRPr="00887E9D" w:rsidRDefault="00887E9D" w:rsidP="00887E9D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887E9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For line itself = 0.25</w:t>
            </w:r>
          </w:p>
        </w:tc>
      </w:tr>
      <w:tr w:rsidR="00887E9D" w:rsidTr="00887E9D">
        <w:tc>
          <w:tcPr>
            <w:tcW w:w="4389" w:type="dxa"/>
          </w:tcPr>
          <w:p w:rsidR="00887E9D" w:rsidRPr="00887E9D" w:rsidRDefault="00887E9D" w:rsidP="00887E9D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887E9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0.25</w:t>
            </w:r>
          </w:p>
        </w:tc>
        <w:tc>
          <w:tcPr>
            <w:tcW w:w="4376" w:type="dxa"/>
          </w:tcPr>
          <w:p w:rsidR="00887E9D" w:rsidRPr="00887E9D" w:rsidRDefault="00887E9D" w:rsidP="007C575D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887E9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For caption =</w:t>
            </w:r>
            <w:r w:rsidR="0025198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 w:rsidRPr="00887E9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0.25</w:t>
            </w:r>
            <w:r w:rsidR="007C575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. No penalty if Figure 1 is not written. Must have caption.</w:t>
            </w:r>
          </w:p>
        </w:tc>
      </w:tr>
      <w:tr w:rsidR="00887E9D" w:rsidTr="00887E9D">
        <w:tc>
          <w:tcPr>
            <w:tcW w:w="4389" w:type="dxa"/>
          </w:tcPr>
          <w:p w:rsidR="00887E9D" w:rsidRDefault="00887E9D" w:rsidP="00887E9D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76" w:type="dxa"/>
          </w:tcPr>
          <w:p w:rsidR="00887E9D" w:rsidRDefault="00887E9D" w:rsidP="00887E9D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2A51E1" w:rsidRDefault="00A93D91" w:rsidP="00887E9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A93D91" w:rsidRPr="002A51E1" w:rsidRDefault="00A93D91" w:rsidP="00887E9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TOTAL MARK 10</w:t>
      </w:r>
    </w:p>
    <w:sectPr w:rsidR="00A93D91" w:rsidRPr="002A51E1" w:rsidSect="0001747E">
      <w:footerReference w:type="default" r:id="rId8"/>
      <w:pgSz w:w="11906" w:h="16838"/>
      <w:pgMar w:top="1440" w:right="1440" w:bottom="1440" w:left="156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681B" w:rsidRDefault="00EE681B" w:rsidP="007A445F">
      <w:r>
        <w:separator/>
      </w:r>
    </w:p>
  </w:endnote>
  <w:endnote w:type="continuationSeparator" w:id="1">
    <w:p w:rsidR="00EE681B" w:rsidRDefault="00EE681B" w:rsidP="007A44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433408"/>
      <w:docPartObj>
        <w:docPartGallery w:val="Page Numbers (Bottom of Page)"/>
        <w:docPartUnique/>
      </w:docPartObj>
    </w:sdtPr>
    <w:sdtEndPr>
      <w:rPr>
        <w:spacing w:val="60"/>
      </w:rPr>
    </w:sdtEndPr>
    <w:sdtContent>
      <w:p w:rsidR="0070017D" w:rsidRDefault="000C175C">
        <w:pPr>
          <w:pStyle w:val="Footer"/>
          <w:pBdr>
            <w:top w:val="single" w:sz="4" w:space="1" w:color="D9D9D9" w:themeColor="background1" w:themeShade="D9"/>
          </w:pBdr>
          <w:rPr>
            <w:b/>
          </w:rPr>
        </w:pPr>
        <w:fldSimple w:instr=" PAGE   \* MERGEFORMAT ">
          <w:r w:rsidR="008C071C" w:rsidRPr="008C071C">
            <w:rPr>
              <w:b/>
              <w:noProof/>
            </w:rPr>
            <w:t>2</w:t>
          </w:r>
        </w:fldSimple>
        <w:r w:rsidR="0070017D">
          <w:rPr>
            <w:b/>
          </w:rPr>
          <w:t xml:space="preserve"> | </w:t>
        </w:r>
        <w:r w:rsidR="0070017D">
          <w:rPr>
            <w:color w:val="7F7F7F" w:themeColor="background1" w:themeShade="7F"/>
            <w:spacing w:val="60"/>
          </w:rPr>
          <w:t xml:space="preserve">IJSO Bio </w:t>
        </w:r>
        <w:proofErr w:type="spellStart"/>
        <w:r w:rsidR="0070017D">
          <w:rPr>
            <w:color w:val="7F7F7F" w:themeColor="background1" w:themeShade="7F"/>
            <w:spacing w:val="60"/>
          </w:rPr>
          <w:t>Prac</w:t>
        </w:r>
        <w:proofErr w:type="spellEnd"/>
        <w:r w:rsidR="0070017D">
          <w:rPr>
            <w:color w:val="7F7F7F" w:themeColor="background1" w:themeShade="7F"/>
            <w:spacing w:val="60"/>
          </w:rPr>
          <w:t xml:space="preserve"> 2011</w:t>
        </w:r>
      </w:p>
    </w:sdtContent>
  </w:sdt>
  <w:p w:rsidR="0070017D" w:rsidRDefault="0070017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681B" w:rsidRDefault="00EE681B" w:rsidP="007A445F">
      <w:r>
        <w:separator/>
      </w:r>
    </w:p>
  </w:footnote>
  <w:footnote w:type="continuationSeparator" w:id="1">
    <w:p w:rsidR="00EE681B" w:rsidRDefault="00EE681B" w:rsidP="007A44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77913"/>
    <w:multiLevelType w:val="hybridMultilevel"/>
    <w:tmpl w:val="3AEE16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A40B82"/>
    <w:multiLevelType w:val="hybridMultilevel"/>
    <w:tmpl w:val="FCC0DF70"/>
    <w:lvl w:ilvl="0" w:tplc="ED1834A8">
      <w:start w:val="1"/>
      <w:numFmt w:val="lowerRoman"/>
      <w:lvlText w:val="%1."/>
      <w:lvlJc w:val="left"/>
      <w:pPr>
        <w:ind w:left="470" w:hanging="360"/>
      </w:pPr>
      <w:rPr>
        <w:rFonts w:hint="default"/>
        <w:b w:val="0"/>
      </w:rPr>
    </w:lvl>
    <w:lvl w:ilvl="1" w:tplc="1C090019">
      <w:start w:val="1"/>
      <w:numFmt w:val="lowerLetter"/>
      <w:lvlText w:val="%2."/>
      <w:lvlJc w:val="left"/>
      <w:pPr>
        <w:ind w:left="902" w:hanging="360"/>
      </w:pPr>
    </w:lvl>
    <w:lvl w:ilvl="2" w:tplc="ED1834A8">
      <w:start w:val="1"/>
      <w:numFmt w:val="lowerRoman"/>
      <w:lvlText w:val="%3."/>
      <w:lvlJc w:val="left"/>
      <w:pPr>
        <w:ind w:left="1622" w:hanging="180"/>
      </w:pPr>
      <w:rPr>
        <w:rFonts w:hint="default"/>
        <w:b w:val="0"/>
      </w:rPr>
    </w:lvl>
    <w:lvl w:ilvl="3" w:tplc="ED1834A8">
      <w:start w:val="1"/>
      <w:numFmt w:val="lowerRoman"/>
      <w:lvlText w:val="%4."/>
      <w:lvlJc w:val="left"/>
      <w:pPr>
        <w:ind w:left="2342" w:hanging="360"/>
      </w:pPr>
      <w:rPr>
        <w:rFonts w:hint="default"/>
        <w:b w:val="0"/>
      </w:rPr>
    </w:lvl>
    <w:lvl w:ilvl="4" w:tplc="1C090019" w:tentative="1">
      <w:start w:val="1"/>
      <w:numFmt w:val="lowerLetter"/>
      <w:lvlText w:val="%5."/>
      <w:lvlJc w:val="left"/>
      <w:pPr>
        <w:ind w:left="3062" w:hanging="360"/>
      </w:pPr>
    </w:lvl>
    <w:lvl w:ilvl="5" w:tplc="1C09001B" w:tentative="1">
      <w:start w:val="1"/>
      <w:numFmt w:val="lowerRoman"/>
      <w:lvlText w:val="%6."/>
      <w:lvlJc w:val="right"/>
      <w:pPr>
        <w:ind w:left="3782" w:hanging="180"/>
      </w:pPr>
    </w:lvl>
    <w:lvl w:ilvl="6" w:tplc="1C09000F" w:tentative="1">
      <w:start w:val="1"/>
      <w:numFmt w:val="decimal"/>
      <w:lvlText w:val="%7."/>
      <w:lvlJc w:val="left"/>
      <w:pPr>
        <w:ind w:left="4502" w:hanging="360"/>
      </w:pPr>
    </w:lvl>
    <w:lvl w:ilvl="7" w:tplc="1C090019" w:tentative="1">
      <w:start w:val="1"/>
      <w:numFmt w:val="lowerLetter"/>
      <w:lvlText w:val="%8."/>
      <w:lvlJc w:val="left"/>
      <w:pPr>
        <w:ind w:left="5222" w:hanging="360"/>
      </w:pPr>
    </w:lvl>
    <w:lvl w:ilvl="8" w:tplc="1C09001B" w:tentative="1">
      <w:start w:val="1"/>
      <w:numFmt w:val="lowerRoman"/>
      <w:lvlText w:val="%9."/>
      <w:lvlJc w:val="right"/>
      <w:pPr>
        <w:ind w:left="5942" w:hanging="180"/>
      </w:pPr>
    </w:lvl>
  </w:abstractNum>
  <w:abstractNum w:abstractNumId="2">
    <w:nsid w:val="11325548"/>
    <w:multiLevelType w:val="hybridMultilevel"/>
    <w:tmpl w:val="AAC0283C"/>
    <w:lvl w:ilvl="0" w:tplc="0409001B">
      <w:start w:val="1"/>
      <w:numFmt w:val="lowerRoman"/>
      <w:lvlText w:val="%1."/>
      <w:lvlJc w:val="right"/>
      <w:pPr>
        <w:ind w:left="2157" w:hanging="360"/>
      </w:pPr>
    </w:lvl>
    <w:lvl w:ilvl="1" w:tplc="04090019" w:tentative="1">
      <w:start w:val="1"/>
      <w:numFmt w:val="lowerLetter"/>
      <w:lvlText w:val="%2."/>
      <w:lvlJc w:val="left"/>
      <w:pPr>
        <w:ind w:left="2877" w:hanging="360"/>
      </w:pPr>
    </w:lvl>
    <w:lvl w:ilvl="2" w:tplc="0409001B" w:tentative="1">
      <w:start w:val="1"/>
      <w:numFmt w:val="lowerRoman"/>
      <w:lvlText w:val="%3."/>
      <w:lvlJc w:val="right"/>
      <w:pPr>
        <w:ind w:left="3597" w:hanging="180"/>
      </w:pPr>
    </w:lvl>
    <w:lvl w:ilvl="3" w:tplc="0409000F" w:tentative="1">
      <w:start w:val="1"/>
      <w:numFmt w:val="decimal"/>
      <w:lvlText w:val="%4."/>
      <w:lvlJc w:val="left"/>
      <w:pPr>
        <w:ind w:left="4317" w:hanging="360"/>
      </w:pPr>
    </w:lvl>
    <w:lvl w:ilvl="4" w:tplc="04090019" w:tentative="1">
      <w:start w:val="1"/>
      <w:numFmt w:val="lowerLetter"/>
      <w:lvlText w:val="%5."/>
      <w:lvlJc w:val="left"/>
      <w:pPr>
        <w:ind w:left="5037" w:hanging="360"/>
      </w:pPr>
    </w:lvl>
    <w:lvl w:ilvl="5" w:tplc="0409001B" w:tentative="1">
      <w:start w:val="1"/>
      <w:numFmt w:val="lowerRoman"/>
      <w:lvlText w:val="%6."/>
      <w:lvlJc w:val="right"/>
      <w:pPr>
        <w:ind w:left="5757" w:hanging="180"/>
      </w:pPr>
    </w:lvl>
    <w:lvl w:ilvl="6" w:tplc="0409000F" w:tentative="1">
      <w:start w:val="1"/>
      <w:numFmt w:val="decimal"/>
      <w:lvlText w:val="%7."/>
      <w:lvlJc w:val="left"/>
      <w:pPr>
        <w:ind w:left="6477" w:hanging="360"/>
      </w:pPr>
    </w:lvl>
    <w:lvl w:ilvl="7" w:tplc="04090019" w:tentative="1">
      <w:start w:val="1"/>
      <w:numFmt w:val="lowerLetter"/>
      <w:lvlText w:val="%8."/>
      <w:lvlJc w:val="left"/>
      <w:pPr>
        <w:ind w:left="7197" w:hanging="360"/>
      </w:pPr>
    </w:lvl>
    <w:lvl w:ilvl="8" w:tplc="0409001B" w:tentative="1">
      <w:start w:val="1"/>
      <w:numFmt w:val="lowerRoman"/>
      <w:lvlText w:val="%9."/>
      <w:lvlJc w:val="right"/>
      <w:pPr>
        <w:ind w:left="7917" w:hanging="180"/>
      </w:pPr>
    </w:lvl>
  </w:abstractNum>
  <w:abstractNum w:abstractNumId="3">
    <w:nsid w:val="11871C7D"/>
    <w:multiLevelType w:val="hybridMultilevel"/>
    <w:tmpl w:val="68948D66"/>
    <w:lvl w:ilvl="0" w:tplc="1C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1512C7"/>
    <w:multiLevelType w:val="hybridMultilevel"/>
    <w:tmpl w:val="1A185F10"/>
    <w:lvl w:ilvl="0" w:tplc="ED1834A8">
      <w:start w:val="1"/>
      <w:numFmt w:val="lowerRoman"/>
      <w:lvlText w:val="%1."/>
      <w:lvlJc w:val="left"/>
      <w:pPr>
        <w:ind w:left="1080" w:hanging="360"/>
      </w:pPr>
      <w:rPr>
        <w:rFonts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52F4F8C"/>
    <w:multiLevelType w:val="hybridMultilevel"/>
    <w:tmpl w:val="FD847C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717717"/>
    <w:multiLevelType w:val="hybridMultilevel"/>
    <w:tmpl w:val="04D4717A"/>
    <w:lvl w:ilvl="0" w:tplc="ED1834A8">
      <w:start w:val="1"/>
      <w:numFmt w:val="lowerRoman"/>
      <w:lvlText w:val="%1."/>
      <w:lvlJc w:val="left"/>
      <w:pPr>
        <w:ind w:left="2160" w:hanging="72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1EC050CD"/>
    <w:multiLevelType w:val="hybridMultilevel"/>
    <w:tmpl w:val="C4941246"/>
    <w:lvl w:ilvl="0" w:tplc="77EADC6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6167DD"/>
    <w:multiLevelType w:val="hybridMultilevel"/>
    <w:tmpl w:val="990CCA80"/>
    <w:lvl w:ilvl="0" w:tplc="77EADC6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0FF213C"/>
    <w:multiLevelType w:val="hybridMultilevel"/>
    <w:tmpl w:val="41305098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BA5F26"/>
    <w:multiLevelType w:val="hybridMultilevel"/>
    <w:tmpl w:val="52A85EB8"/>
    <w:lvl w:ilvl="0" w:tplc="ED1834A8">
      <w:start w:val="1"/>
      <w:numFmt w:val="lowerRoman"/>
      <w:lvlText w:val="%1."/>
      <w:lvlJc w:val="left"/>
      <w:pPr>
        <w:ind w:left="2160" w:hanging="72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310679B8"/>
    <w:multiLevelType w:val="hybridMultilevel"/>
    <w:tmpl w:val="A624579C"/>
    <w:lvl w:ilvl="0" w:tplc="ED1834A8">
      <w:start w:val="1"/>
      <w:numFmt w:val="lowerRoman"/>
      <w:lvlText w:val="%1."/>
      <w:lvlJc w:val="left"/>
      <w:pPr>
        <w:ind w:left="720" w:hanging="360"/>
      </w:pPr>
      <w:rPr>
        <w:rFonts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CD6C0B"/>
    <w:multiLevelType w:val="hybridMultilevel"/>
    <w:tmpl w:val="EFAC25B8"/>
    <w:lvl w:ilvl="0" w:tplc="04090019">
      <w:start w:val="1"/>
      <w:numFmt w:val="lowerLetter"/>
      <w:lvlText w:val="%1."/>
      <w:lvlJc w:val="left"/>
      <w:pPr>
        <w:ind w:left="717" w:hanging="360"/>
      </w:pPr>
    </w:lvl>
    <w:lvl w:ilvl="1" w:tplc="C874B91A">
      <w:start w:val="1"/>
      <w:numFmt w:val="lowerLetter"/>
      <w:lvlText w:val="%2."/>
      <w:lvlJc w:val="left"/>
      <w:pPr>
        <w:ind w:left="1437" w:hanging="360"/>
      </w:pPr>
      <w:rPr>
        <w:b/>
      </w:rPr>
    </w:lvl>
    <w:lvl w:ilvl="2" w:tplc="F11EC314">
      <w:start w:val="1"/>
      <w:numFmt w:val="lowerRoman"/>
      <w:lvlText w:val="%3."/>
      <w:lvlJc w:val="left"/>
      <w:pPr>
        <w:ind w:left="2697" w:hanging="720"/>
      </w:pPr>
      <w:rPr>
        <w:rFonts w:hint="default"/>
        <w:b/>
      </w:r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">
    <w:nsid w:val="3A4C3671"/>
    <w:multiLevelType w:val="hybridMultilevel"/>
    <w:tmpl w:val="72E434DC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C874B91A">
      <w:start w:val="1"/>
      <w:numFmt w:val="lowerLetter"/>
      <w:lvlText w:val="%2."/>
      <w:lvlJc w:val="left"/>
      <w:pPr>
        <w:ind w:left="2160" w:hanging="360"/>
      </w:pPr>
      <w:rPr>
        <w:b/>
      </w:rPr>
    </w:lvl>
    <w:lvl w:ilvl="2" w:tplc="F11EC314">
      <w:start w:val="1"/>
      <w:numFmt w:val="lowerRoman"/>
      <w:lvlText w:val="%3."/>
      <w:lvlJc w:val="left"/>
      <w:pPr>
        <w:ind w:left="3420" w:hanging="720"/>
      </w:pPr>
      <w:rPr>
        <w:rFonts w:hint="default"/>
        <w:b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426A3039"/>
    <w:multiLevelType w:val="hybridMultilevel"/>
    <w:tmpl w:val="B0261022"/>
    <w:lvl w:ilvl="0" w:tplc="77EADC6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5C66EEA"/>
    <w:multiLevelType w:val="hybridMultilevel"/>
    <w:tmpl w:val="8A882988"/>
    <w:lvl w:ilvl="0" w:tplc="CEBEE268">
      <w:start w:val="1"/>
      <w:numFmt w:val="lowerRoman"/>
      <w:lvlText w:val="%1."/>
      <w:lvlJc w:val="right"/>
      <w:pPr>
        <w:ind w:left="2157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877" w:hanging="360"/>
      </w:pPr>
    </w:lvl>
    <w:lvl w:ilvl="2" w:tplc="0409001B" w:tentative="1">
      <w:start w:val="1"/>
      <w:numFmt w:val="lowerRoman"/>
      <w:lvlText w:val="%3."/>
      <w:lvlJc w:val="right"/>
      <w:pPr>
        <w:ind w:left="3597" w:hanging="180"/>
      </w:pPr>
    </w:lvl>
    <w:lvl w:ilvl="3" w:tplc="0409000F" w:tentative="1">
      <w:start w:val="1"/>
      <w:numFmt w:val="decimal"/>
      <w:lvlText w:val="%4."/>
      <w:lvlJc w:val="left"/>
      <w:pPr>
        <w:ind w:left="4317" w:hanging="360"/>
      </w:pPr>
    </w:lvl>
    <w:lvl w:ilvl="4" w:tplc="04090019" w:tentative="1">
      <w:start w:val="1"/>
      <w:numFmt w:val="lowerLetter"/>
      <w:lvlText w:val="%5."/>
      <w:lvlJc w:val="left"/>
      <w:pPr>
        <w:ind w:left="5037" w:hanging="360"/>
      </w:pPr>
    </w:lvl>
    <w:lvl w:ilvl="5" w:tplc="0409001B" w:tentative="1">
      <w:start w:val="1"/>
      <w:numFmt w:val="lowerRoman"/>
      <w:lvlText w:val="%6."/>
      <w:lvlJc w:val="right"/>
      <w:pPr>
        <w:ind w:left="5757" w:hanging="180"/>
      </w:pPr>
    </w:lvl>
    <w:lvl w:ilvl="6" w:tplc="0409000F" w:tentative="1">
      <w:start w:val="1"/>
      <w:numFmt w:val="decimal"/>
      <w:lvlText w:val="%7."/>
      <w:lvlJc w:val="left"/>
      <w:pPr>
        <w:ind w:left="6477" w:hanging="360"/>
      </w:pPr>
    </w:lvl>
    <w:lvl w:ilvl="7" w:tplc="04090019" w:tentative="1">
      <w:start w:val="1"/>
      <w:numFmt w:val="lowerLetter"/>
      <w:lvlText w:val="%8."/>
      <w:lvlJc w:val="left"/>
      <w:pPr>
        <w:ind w:left="7197" w:hanging="360"/>
      </w:pPr>
    </w:lvl>
    <w:lvl w:ilvl="8" w:tplc="0409001B" w:tentative="1">
      <w:start w:val="1"/>
      <w:numFmt w:val="lowerRoman"/>
      <w:lvlText w:val="%9."/>
      <w:lvlJc w:val="right"/>
      <w:pPr>
        <w:ind w:left="7917" w:hanging="180"/>
      </w:pPr>
    </w:lvl>
  </w:abstractNum>
  <w:abstractNum w:abstractNumId="16">
    <w:nsid w:val="479015F4"/>
    <w:multiLevelType w:val="hybridMultilevel"/>
    <w:tmpl w:val="CA000682"/>
    <w:lvl w:ilvl="0" w:tplc="ED1834A8">
      <w:start w:val="1"/>
      <w:numFmt w:val="lowerRoman"/>
      <w:lvlText w:val="%1."/>
      <w:lvlJc w:val="left"/>
      <w:pPr>
        <w:ind w:left="1080" w:hanging="360"/>
      </w:pPr>
      <w:rPr>
        <w:rFonts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D8B0844"/>
    <w:multiLevelType w:val="hybridMultilevel"/>
    <w:tmpl w:val="A9FEEF90"/>
    <w:lvl w:ilvl="0" w:tplc="1C090019">
      <w:start w:val="1"/>
      <w:numFmt w:val="lowerLetter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EF26AEB"/>
    <w:multiLevelType w:val="hybridMultilevel"/>
    <w:tmpl w:val="2A428752"/>
    <w:lvl w:ilvl="0" w:tplc="C4DCBC22">
      <w:start w:val="1"/>
      <w:numFmt w:val="lowerLetter"/>
      <w:lvlText w:val="%1."/>
      <w:lvlJc w:val="left"/>
      <w:pPr>
        <w:ind w:left="717" w:hanging="360"/>
      </w:pPr>
      <w:rPr>
        <w:b/>
      </w:rPr>
    </w:lvl>
    <w:lvl w:ilvl="1" w:tplc="C874B91A">
      <w:start w:val="1"/>
      <w:numFmt w:val="lowerLetter"/>
      <w:lvlText w:val="%2."/>
      <w:lvlJc w:val="left"/>
      <w:pPr>
        <w:ind w:left="1437" w:hanging="360"/>
      </w:pPr>
      <w:rPr>
        <w:b/>
      </w:rPr>
    </w:lvl>
    <w:lvl w:ilvl="2" w:tplc="F11EC314">
      <w:start w:val="1"/>
      <w:numFmt w:val="lowerRoman"/>
      <w:lvlText w:val="%3."/>
      <w:lvlJc w:val="left"/>
      <w:pPr>
        <w:ind w:left="2697" w:hanging="720"/>
      </w:pPr>
      <w:rPr>
        <w:rFonts w:hint="default"/>
        <w:b/>
      </w:r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9">
    <w:nsid w:val="564971EB"/>
    <w:multiLevelType w:val="hybridMultilevel"/>
    <w:tmpl w:val="30EADCC8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1C455BF"/>
    <w:multiLevelType w:val="hybridMultilevel"/>
    <w:tmpl w:val="8358633C"/>
    <w:lvl w:ilvl="0" w:tplc="0409001B">
      <w:start w:val="1"/>
      <w:numFmt w:val="lowerRoman"/>
      <w:lvlText w:val="%1."/>
      <w:lvlJc w:val="right"/>
      <w:pPr>
        <w:ind w:left="2157" w:hanging="360"/>
      </w:pPr>
    </w:lvl>
    <w:lvl w:ilvl="1" w:tplc="04090019" w:tentative="1">
      <w:start w:val="1"/>
      <w:numFmt w:val="lowerLetter"/>
      <w:lvlText w:val="%2."/>
      <w:lvlJc w:val="left"/>
      <w:pPr>
        <w:ind w:left="2877" w:hanging="360"/>
      </w:pPr>
    </w:lvl>
    <w:lvl w:ilvl="2" w:tplc="0409001B" w:tentative="1">
      <w:start w:val="1"/>
      <w:numFmt w:val="lowerRoman"/>
      <w:lvlText w:val="%3."/>
      <w:lvlJc w:val="right"/>
      <w:pPr>
        <w:ind w:left="3597" w:hanging="180"/>
      </w:pPr>
    </w:lvl>
    <w:lvl w:ilvl="3" w:tplc="0409000F" w:tentative="1">
      <w:start w:val="1"/>
      <w:numFmt w:val="decimal"/>
      <w:lvlText w:val="%4."/>
      <w:lvlJc w:val="left"/>
      <w:pPr>
        <w:ind w:left="4317" w:hanging="360"/>
      </w:pPr>
    </w:lvl>
    <w:lvl w:ilvl="4" w:tplc="04090019" w:tentative="1">
      <w:start w:val="1"/>
      <w:numFmt w:val="lowerLetter"/>
      <w:lvlText w:val="%5."/>
      <w:lvlJc w:val="left"/>
      <w:pPr>
        <w:ind w:left="5037" w:hanging="360"/>
      </w:pPr>
    </w:lvl>
    <w:lvl w:ilvl="5" w:tplc="0409001B" w:tentative="1">
      <w:start w:val="1"/>
      <w:numFmt w:val="lowerRoman"/>
      <w:lvlText w:val="%6."/>
      <w:lvlJc w:val="right"/>
      <w:pPr>
        <w:ind w:left="5757" w:hanging="180"/>
      </w:pPr>
    </w:lvl>
    <w:lvl w:ilvl="6" w:tplc="0409000F" w:tentative="1">
      <w:start w:val="1"/>
      <w:numFmt w:val="decimal"/>
      <w:lvlText w:val="%7."/>
      <w:lvlJc w:val="left"/>
      <w:pPr>
        <w:ind w:left="6477" w:hanging="360"/>
      </w:pPr>
    </w:lvl>
    <w:lvl w:ilvl="7" w:tplc="04090019" w:tentative="1">
      <w:start w:val="1"/>
      <w:numFmt w:val="lowerLetter"/>
      <w:lvlText w:val="%8."/>
      <w:lvlJc w:val="left"/>
      <w:pPr>
        <w:ind w:left="7197" w:hanging="360"/>
      </w:pPr>
    </w:lvl>
    <w:lvl w:ilvl="8" w:tplc="0409001B" w:tentative="1">
      <w:start w:val="1"/>
      <w:numFmt w:val="lowerRoman"/>
      <w:lvlText w:val="%9."/>
      <w:lvlJc w:val="right"/>
      <w:pPr>
        <w:ind w:left="7917" w:hanging="180"/>
      </w:pPr>
    </w:lvl>
  </w:abstractNum>
  <w:abstractNum w:abstractNumId="21">
    <w:nsid w:val="6B305D7C"/>
    <w:multiLevelType w:val="hybridMultilevel"/>
    <w:tmpl w:val="3A0679B6"/>
    <w:lvl w:ilvl="0" w:tplc="C874B91A">
      <w:start w:val="1"/>
      <w:numFmt w:val="lowerLetter"/>
      <w:lvlText w:val="%1."/>
      <w:lvlJc w:val="left"/>
      <w:pPr>
        <w:ind w:left="1437" w:hanging="360"/>
      </w:pPr>
      <w:rPr>
        <w:b/>
      </w:rPr>
    </w:lvl>
    <w:lvl w:ilvl="1" w:tplc="1C090019">
      <w:start w:val="1"/>
      <w:numFmt w:val="lowerLetter"/>
      <w:lvlText w:val="%2."/>
      <w:lvlJc w:val="left"/>
      <w:pPr>
        <w:ind w:left="2157" w:hanging="360"/>
      </w:pPr>
    </w:lvl>
    <w:lvl w:ilvl="2" w:tplc="1C09001B" w:tentative="1">
      <w:start w:val="1"/>
      <w:numFmt w:val="lowerRoman"/>
      <w:lvlText w:val="%3."/>
      <w:lvlJc w:val="right"/>
      <w:pPr>
        <w:ind w:left="2877" w:hanging="180"/>
      </w:pPr>
    </w:lvl>
    <w:lvl w:ilvl="3" w:tplc="1C09000F" w:tentative="1">
      <w:start w:val="1"/>
      <w:numFmt w:val="decimal"/>
      <w:lvlText w:val="%4."/>
      <w:lvlJc w:val="left"/>
      <w:pPr>
        <w:ind w:left="3597" w:hanging="360"/>
      </w:pPr>
    </w:lvl>
    <w:lvl w:ilvl="4" w:tplc="1C090019" w:tentative="1">
      <w:start w:val="1"/>
      <w:numFmt w:val="lowerLetter"/>
      <w:lvlText w:val="%5."/>
      <w:lvlJc w:val="left"/>
      <w:pPr>
        <w:ind w:left="4317" w:hanging="360"/>
      </w:pPr>
    </w:lvl>
    <w:lvl w:ilvl="5" w:tplc="1C09001B" w:tentative="1">
      <w:start w:val="1"/>
      <w:numFmt w:val="lowerRoman"/>
      <w:lvlText w:val="%6."/>
      <w:lvlJc w:val="right"/>
      <w:pPr>
        <w:ind w:left="5037" w:hanging="180"/>
      </w:pPr>
    </w:lvl>
    <w:lvl w:ilvl="6" w:tplc="1C09000F" w:tentative="1">
      <w:start w:val="1"/>
      <w:numFmt w:val="decimal"/>
      <w:lvlText w:val="%7."/>
      <w:lvlJc w:val="left"/>
      <w:pPr>
        <w:ind w:left="5757" w:hanging="360"/>
      </w:pPr>
    </w:lvl>
    <w:lvl w:ilvl="7" w:tplc="1C090019" w:tentative="1">
      <w:start w:val="1"/>
      <w:numFmt w:val="lowerLetter"/>
      <w:lvlText w:val="%8."/>
      <w:lvlJc w:val="left"/>
      <w:pPr>
        <w:ind w:left="6477" w:hanging="360"/>
      </w:pPr>
    </w:lvl>
    <w:lvl w:ilvl="8" w:tplc="1C09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22">
    <w:nsid w:val="6CD61FD3"/>
    <w:multiLevelType w:val="hybridMultilevel"/>
    <w:tmpl w:val="9764540C"/>
    <w:lvl w:ilvl="0" w:tplc="1C090019">
      <w:start w:val="1"/>
      <w:numFmt w:val="lowerLetter"/>
      <w:lvlText w:val="%1."/>
      <w:lvlJc w:val="left"/>
      <w:pPr>
        <w:ind w:left="2157" w:hanging="360"/>
      </w:pPr>
    </w:lvl>
    <w:lvl w:ilvl="1" w:tplc="1C090019" w:tentative="1">
      <w:start w:val="1"/>
      <w:numFmt w:val="lowerLetter"/>
      <w:lvlText w:val="%2."/>
      <w:lvlJc w:val="left"/>
      <w:pPr>
        <w:ind w:left="2877" w:hanging="360"/>
      </w:pPr>
    </w:lvl>
    <w:lvl w:ilvl="2" w:tplc="1C09001B" w:tentative="1">
      <w:start w:val="1"/>
      <w:numFmt w:val="lowerRoman"/>
      <w:lvlText w:val="%3."/>
      <w:lvlJc w:val="right"/>
      <w:pPr>
        <w:ind w:left="3597" w:hanging="180"/>
      </w:pPr>
    </w:lvl>
    <w:lvl w:ilvl="3" w:tplc="1C09000F" w:tentative="1">
      <w:start w:val="1"/>
      <w:numFmt w:val="decimal"/>
      <w:lvlText w:val="%4."/>
      <w:lvlJc w:val="left"/>
      <w:pPr>
        <w:ind w:left="4317" w:hanging="360"/>
      </w:pPr>
    </w:lvl>
    <w:lvl w:ilvl="4" w:tplc="1C090019" w:tentative="1">
      <w:start w:val="1"/>
      <w:numFmt w:val="lowerLetter"/>
      <w:lvlText w:val="%5."/>
      <w:lvlJc w:val="left"/>
      <w:pPr>
        <w:ind w:left="5037" w:hanging="360"/>
      </w:pPr>
    </w:lvl>
    <w:lvl w:ilvl="5" w:tplc="1C09001B" w:tentative="1">
      <w:start w:val="1"/>
      <w:numFmt w:val="lowerRoman"/>
      <w:lvlText w:val="%6."/>
      <w:lvlJc w:val="right"/>
      <w:pPr>
        <w:ind w:left="5757" w:hanging="180"/>
      </w:pPr>
    </w:lvl>
    <w:lvl w:ilvl="6" w:tplc="1C09000F" w:tentative="1">
      <w:start w:val="1"/>
      <w:numFmt w:val="decimal"/>
      <w:lvlText w:val="%7."/>
      <w:lvlJc w:val="left"/>
      <w:pPr>
        <w:ind w:left="6477" w:hanging="360"/>
      </w:pPr>
    </w:lvl>
    <w:lvl w:ilvl="7" w:tplc="1C090019" w:tentative="1">
      <w:start w:val="1"/>
      <w:numFmt w:val="lowerLetter"/>
      <w:lvlText w:val="%8."/>
      <w:lvlJc w:val="left"/>
      <w:pPr>
        <w:ind w:left="7197" w:hanging="360"/>
      </w:pPr>
    </w:lvl>
    <w:lvl w:ilvl="8" w:tplc="1C09001B" w:tentative="1">
      <w:start w:val="1"/>
      <w:numFmt w:val="lowerRoman"/>
      <w:lvlText w:val="%9."/>
      <w:lvlJc w:val="right"/>
      <w:pPr>
        <w:ind w:left="7917" w:hanging="180"/>
      </w:pPr>
    </w:lvl>
  </w:abstractNum>
  <w:abstractNum w:abstractNumId="23">
    <w:nsid w:val="6DD96A2C"/>
    <w:multiLevelType w:val="hybridMultilevel"/>
    <w:tmpl w:val="DE38A192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4"/>
  </w:num>
  <w:num w:numId="3">
    <w:abstractNumId w:val="8"/>
  </w:num>
  <w:num w:numId="4">
    <w:abstractNumId w:val="7"/>
  </w:num>
  <w:num w:numId="5">
    <w:abstractNumId w:val="23"/>
  </w:num>
  <w:num w:numId="6">
    <w:abstractNumId w:val="9"/>
  </w:num>
  <w:num w:numId="7">
    <w:abstractNumId w:val="5"/>
  </w:num>
  <w:num w:numId="8">
    <w:abstractNumId w:val="0"/>
  </w:num>
  <w:num w:numId="9">
    <w:abstractNumId w:val="18"/>
  </w:num>
  <w:num w:numId="10">
    <w:abstractNumId w:val="20"/>
  </w:num>
  <w:num w:numId="11">
    <w:abstractNumId w:val="6"/>
  </w:num>
  <w:num w:numId="12">
    <w:abstractNumId w:val="1"/>
  </w:num>
  <w:num w:numId="13">
    <w:abstractNumId w:val="21"/>
  </w:num>
  <w:num w:numId="14">
    <w:abstractNumId w:val="16"/>
  </w:num>
  <w:num w:numId="15">
    <w:abstractNumId w:val="4"/>
  </w:num>
  <w:num w:numId="16">
    <w:abstractNumId w:val="11"/>
  </w:num>
  <w:num w:numId="17">
    <w:abstractNumId w:val="10"/>
  </w:num>
  <w:num w:numId="18">
    <w:abstractNumId w:val="12"/>
  </w:num>
  <w:num w:numId="19">
    <w:abstractNumId w:val="2"/>
  </w:num>
  <w:num w:numId="20">
    <w:abstractNumId w:val="15"/>
  </w:num>
  <w:num w:numId="21">
    <w:abstractNumId w:val="22"/>
  </w:num>
  <w:num w:numId="22">
    <w:abstractNumId w:val="17"/>
  </w:num>
  <w:num w:numId="23">
    <w:abstractNumId w:val="13"/>
  </w:num>
  <w:num w:numId="2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E4A9F"/>
    <w:rsid w:val="000156F5"/>
    <w:rsid w:val="0001747E"/>
    <w:rsid w:val="00034A45"/>
    <w:rsid w:val="0005028D"/>
    <w:rsid w:val="00053203"/>
    <w:rsid w:val="000818A4"/>
    <w:rsid w:val="000876BA"/>
    <w:rsid w:val="00091D42"/>
    <w:rsid w:val="00094971"/>
    <w:rsid w:val="000A26A9"/>
    <w:rsid w:val="000A7097"/>
    <w:rsid w:val="000C175C"/>
    <w:rsid w:val="000C28D3"/>
    <w:rsid w:val="000C47DB"/>
    <w:rsid w:val="000D0881"/>
    <w:rsid w:val="000D44DE"/>
    <w:rsid w:val="000E0C29"/>
    <w:rsid w:val="000E72F2"/>
    <w:rsid w:val="000E7761"/>
    <w:rsid w:val="0011079A"/>
    <w:rsid w:val="001167CF"/>
    <w:rsid w:val="001435E5"/>
    <w:rsid w:val="00150230"/>
    <w:rsid w:val="001508A8"/>
    <w:rsid w:val="001511BA"/>
    <w:rsid w:val="00151DED"/>
    <w:rsid w:val="001522D3"/>
    <w:rsid w:val="00162B6F"/>
    <w:rsid w:val="00167EBD"/>
    <w:rsid w:val="001747F8"/>
    <w:rsid w:val="001818E4"/>
    <w:rsid w:val="00184083"/>
    <w:rsid w:val="001A2A4B"/>
    <w:rsid w:val="001B1EA5"/>
    <w:rsid w:val="001C2B47"/>
    <w:rsid w:val="001C7025"/>
    <w:rsid w:val="001D1D47"/>
    <w:rsid w:val="001D3F40"/>
    <w:rsid w:val="001D6330"/>
    <w:rsid w:val="001E1C31"/>
    <w:rsid w:val="001E4AAB"/>
    <w:rsid w:val="0021168A"/>
    <w:rsid w:val="00211A4C"/>
    <w:rsid w:val="00213D3A"/>
    <w:rsid w:val="00215A2F"/>
    <w:rsid w:val="002167A8"/>
    <w:rsid w:val="0022656C"/>
    <w:rsid w:val="00244E62"/>
    <w:rsid w:val="00245A1E"/>
    <w:rsid w:val="00251985"/>
    <w:rsid w:val="002646A8"/>
    <w:rsid w:val="00265B10"/>
    <w:rsid w:val="0026693C"/>
    <w:rsid w:val="00277B4B"/>
    <w:rsid w:val="0028681A"/>
    <w:rsid w:val="002A51E1"/>
    <w:rsid w:val="002D030F"/>
    <w:rsid w:val="002F3A56"/>
    <w:rsid w:val="0030203F"/>
    <w:rsid w:val="003124C8"/>
    <w:rsid w:val="003126C5"/>
    <w:rsid w:val="00313AD6"/>
    <w:rsid w:val="0031558D"/>
    <w:rsid w:val="00316D2B"/>
    <w:rsid w:val="00330DFF"/>
    <w:rsid w:val="003500E0"/>
    <w:rsid w:val="0037522E"/>
    <w:rsid w:val="003948A1"/>
    <w:rsid w:val="003A76F0"/>
    <w:rsid w:val="003A7BC4"/>
    <w:rsid w:val="003B0412"/>
    <w:rsid w:val="003B3CB5"/>
    <w:rsid w:val="003D2E9A"/>
    <w:rsid w:val="003F3466"/>
    <w:rsid w:val="0040316A"/>
    <w:rsid w:val="00403EBD"/>
    <w:rsid w:val="004112D3"/>
    <w:rsid w:val="00413622"/>
    <w:rsid w:val="0041705B"/>
    <w:rsid w:val="004269C0"/>
    <w:rsid w:val="00450227"/>
    <w:rsid w:val="0045763E"/>
    <w:rsid w:val="004737A2"/>
    <w:rsid w:val="00474157"/>
    <w:rsid w:val="0048581A"/>
    <w:rsid w:val="004953AA"/>
    <w:rsid w:val="004B2E19"/>
    <w:rsid w:val="004B7F40"/>
    <w:rsid w:val="004B7F4D"/>
    <w:rsid w:val="004C5BCF"/>
    <w:rsid w:val="004C5F46"/>
    <w:rsid w:val="004C64D1"/>
    <w:rsid w:val="004D05C0"/>
    <w:rsid w:val="004E1B1B"/>
    <w:rsid w:val="004E7B02"/>
    <w:rsid w:val="004F22CF"/>
    <w:rsid w:val="004F31E4"/>
    <w:rsid w:val="004F3B06"/>
    <w:rsid w:val="004F458F"/>
    <w:rsid w:val="004F5184"/>
    <w:rsid w:val="004F788F"/>
    <w:rsid w:val="0051690A"/>
    <w:rsid w:val="005205D7"/>
    <w:rsid w:val="0052495F"/>
    <w:rsid w:val="0053128A"/>
    <w:rsid w:val="00550A68"/>
    <w:rsid w:val="005574FF"/>
    <w:rsid w:val="00562ED2"/>
    <w:rsid w:val="00597F85"/>
    <w:rsid w:val="005A77B2"/>
    <w:rsid w:val="005E220B"/>
    <w:rsid w:val="006316CE"/>
    <w:rsid w:val="00634293"/>
    <w:rsid w:val="006469FA"/>
    <w:rsid w:val="00647483"/>
    <w:rsid w:val="006477B5"/>
    <w:rsid w:val="00660447"/>
    <w:rsid w:val="006644D2"/>
    <w:rsid w:val="0066535B"/>
    <w:rsid w:val="0067068D"/>
    <w:rsid w:val="00676EDB"/>
    <w:rsid w:val="006825D2"/>
    <w:rsid w:val="006856EF"/>
    <w:rsid w:val="00691E3F"/>
    <w:rsid w:val="006C0BDC"/>
    <w:rsid w:val="006C2D3F"/>
    <w:rsid w:val="006D0288"/>
    <w:rsid w:val="006E452A"/>
    <w:rsid w:val="0070017D"/>
    <w:rsid w:val="00707287"/>
    <w:rsid w:val="0071383E"/>
    <w:rsid w:val="007266DB"/>
    <w:rsid w:val="00726AA4"/>
    <w:rsid w:val="00732A45"/>
    <w:rsid w:val="00735221"/>
    <w:rsid w:val="00765962"/>
    <w:rsid w:val="00773A6F"/>
    <w:rsid w:val="00791A98"/>
    <w:rsid w:val="007A445F"/>
    <w:rsid w:val="007B191F"/>
    <w:rsid w:val="007B3FFB"/>
    <w:rsid w:val="007C575D"/>
    <w:rsid w:val="007D30D7"/>
    <w:rsid w:val="007E525E"/>
    <w:rsid w:val="007F2F9E"/>
    <w:rsid w:val="00841F4B"/>
    <w:rsid w:val="0084679F"/>
    <w:rsid w:val="0084681A"/>
    <w:rsid w:val="00854B32"/>
    <w:rsid w:val="00855031"/>
    <w:rsid w:val="008550CE"/>
    <w:rsid w:val="00887E9D"/>
    <w:rsid w:val="00893A48"/>
    <w:rsid w:val="00897066"/>
    <w:rsid w:val="008A5129"/>
    <w:rsid w:val="008B03AC"/>
    <w:rsid w:val="008C071C"/>
    <w:rsid w:val="008C1C17"/>
    <w:rsid w:val="008C1F41"/>
    <w:rsid w:val="008C2B37"/>
    <w:rsid w:val="008C3F7D"/>
    <w:rsid w:val="008E2A45"/>
    <w:rsid w:val="008E466A"/>
    <w:rsid w:val="008E6ED1"/>
    <w:rsid w:val="008F0CAB"/>
    <w:rsid w:val="00912721"/>
    <w:rsid w:val="00913AAB"/>
    <w:rsid w:val="00915659"/>
    <w:rsid w:val="0092008E"/>
    <w:rsid w:val="00921ABD"/>
    <w:rsid w:val="0093489E"/>
    <w:rsid w:val="00952BDE"/>
    <w:rsid w:val="00966056"/>
    <w:rsid w:val="009663FF"/>
    <w:rsid w:val="0097554E"/>
    <w:rsid w:val="0098037D"/>
    <w:rsid w:val="00981447"/>
    <w:rsid w:val="00987A65"/>
    <w:rsid w:val="009A02AC"/>
    <w:rsid w:val="009A10CF"/>
    <w:rsid w:val="009A2FC5"/>
    <w:rsid w:val="009B1114"/>
    <w:rsid w:val="009B4430"/>
    <w:rsid w:val="009F0DC7"/>
    <w:rsid w:val="009F401F"/>
    <w:rsid w:val="009F6811"/>
    <w:rsid w:val="00A20068"/>
    <w:rsid w:val="00A37CE5"/>
    <w:rsid w:val="00A62D26"/>
    <w:rsid w:val="00A63A88"/>
    <w:rsid w:val="00A93468"/>
    <w:rsid w:val="00A93D91"/>
    <w:rsid w:val="00A97EAB"/>
    <w:rsid w:val="00AB5C1D"/>
    <w:rsid w:val="00AD10A5"/>
    <w:rsid w:val="00AD5950"/>
    <w:rsid w:val="00AE4FB8"/>
    <w:rsid w:val="00AF713B"/>
    <w:rsid w:val="00B07CE5"/>
    <w:rsid w:val="00B2310A"/>
    <w:rsid w:val="00B33B70"/>
    <w:rsid w:val="00B37B38"/>
    <w:rsid w:val="00B4020C"/>
    <w:rsid w:val="00B4153D"/>
    <w:rsid w:val="00B637E9"/>
    <w:rsid w:val="00B719B3"/>
    <w:rsid w:val="00B96E91"/>
    <w:rsid w:val="00BA3D6E"/>
    <w:rsid w:val="00BA496D"/>
    <w:rsid w:val="00BB4AAD"/>
    <w:rsid w:val="00BB67A9"/>
    <w:rsid w:val="00BC4E14"/>
    <w:rsid w:val="00BD1849"/>
    <w:rsid w:val="00C024C5"/>
    <w:rsid w:val="00C073A8"/>
    <w:rsid w:val="00C1436B"/>
    <w:rsid w:val="00C15239"/>
    <w:rsid w:val="00C24D57"/>
    <w:rsid w:val="00C319B2"/>
    <w:rsid w:val="00C42ACC"/>
    <w:rsid w:val="00C474F4"/>
    <w:rsid w:val="00C51347"/>
    <w:rsid w:val="00C57ABB"/>
    <w:rsid w:val="00C65A8B"/>
    <w:rsid w:val="00C87E34"/>
    <w:rsid w:val="00CB7FC6"/>
    <w:rsid w:val="00CC0EBD"/>
    <w:rsid w:val="00CC749B"/>
    <w:rsid w:val="00CE5EA1"/>
    <w:rsid w:val="00D0691D"/>
    <w:rsid w:val="00D13677"/>
    <w:rsid w:val="00D32487"/>
    <w:rsid w:val="00D530A6"/>
    <w:rsid w:val="00D55658"/>
    <w:rsid w:val="00D56B7F"/>
    <w:rsid w:val="00D72886"/>
    <w:rsid w:val="00D750A0"/>
    <w:rsid w:val="00D75619"/>
    <w:rsid w:val="00D802A8"/>
    <w:rsid w:val="00DA5049"/>
    <w:rsid w:val="00DB038A"/>
    <w:rsid w:val="00DB4DA1"/>
    <w:rsid w:val="00DD2CE1"/>
    <w:rsid w:val="00DE2748"/>
    <w:rsid w:val="00DE712A"/>
    <w:rsid w:val="00DF4209"/>
    <w:rsid w:val="00DF63CE"/>
    <w:rsid w:val="00E025CC"/>
    <w:rsid w:val="00E07887"/>
    <w:rsid w:val="00E11A22"/>
    <w:rsid w:val="00E126C5"/>
    <w:rsid w:val="00E17A9F"/>
    <w:rsid w:val="00E54BBB"/>
    <w:rsid w:val="00E626DF"/>
    <w:rsid w:val="00E64FBF"/>
    <w:rsid w:val="00E66EAB"/>
    <w:rsid w:val="00E7027C"/>
    <w:rsid w:val="00E83EC1"/>
    <w:rsid w:val="00E863AA"/>
    <w:rsid w:val="00EA0222"/>
    <w:rsid w:val="00EA220A"/>
    <w:rsid w:val="00EB4994"/>
    <w:rsid w:val="00EE43C1"/>
    <w:rsid w:val="00EE681B"/>
    <w:rsid w:val="00F01ED2"/>
    <w:rsid w:val="00F104ED"/>
    <w:rsid w:val="00F1089A"/>
    <w:rsid w:val="00F13576"/>
    <w:rsid w:val="00F21EBD"/>
    <w:rsid w:val="00F43ECA"/>
    <w:rsid w:val="00F574E2"/>
    <w:rsid w:val="00F737BC"/>
    <w:rsid w:val="00F8217E"/>
    <w:rsid w:val="00FB0C7D"/>
    <w:rsid w:val="00FB37D3"/>
    <w:rsid w:val="00FB4F32"/>
    <w:rsid w:val="00FE4A9F"/>
    <w:rsid w:val="00FF2EA5"/>
    <w:rsid w:val="00FF7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ind w:left="357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679F"/>
  </w:style>
  <w:style w:type="paragraph" w:styleId="Heading1">
    <w:name w:val="heading 1"/>
    <w:basedOn w:val="Normal"/>
    <w:next w:val="Normal"/>
    <w:link w:val="Heading1Char"/>
    <w:uiPriority w:val="9"/>
    <w:qFormat/>
    <w:rsid w:val="00597F8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220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A504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A70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09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7A445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A445F"/>
  </w:style>
  <w:style w:type="paragraph" w:styleId="Footer">
    <w:name w:val="footer"/>
    <w:basedOn w:val="Normal"/>
    <w:link w:val="FooterChar"/>
    <w:uiPriority w:val="99"/>
    <w:unhideWhenUsed/>
    <w:rsid w:val="007A445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A445F"/>
  </w:style>
  <w:style w:type="character" w:customStyle="1" w:styleId="Heading1Char">
    <w:name w:val="Heading 1 Char"/>
    <w:basedOn w:val="DefaultParagraphFont"/>
    <w:link w:val="Heading1"/>
    <w:uiPriority w:val="9"/>
    <w:rsid w:val="00597F8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28681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8681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Book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ZA"/>
  <c:chart>
    <c:autoTitleDeleted val="1"/>
    <c:plotArea>
      <c:layout/>
      <c:lineChart>
        <c:grouping val="standard"/>
        <c:ser>
          <c:idx val="1"/>
          <c:order val="1"/>
          <c:cat>
            <c:numRef>
              <c:f>Sheet1!$A$8:$A$12</c:f>
              <c:numCache>
                <c:formatCode>General</c:formatCode>
                <c:ptCount val="5"/>
                <c:pt idx="0">
                  <c:v>20</c:v>
                </c:pt>
                <c:pt idx="1">
                  <c:v>30</c:v>
                </c:pt>
                <c:pt idx="2">
                  <c:v>40</c:v>
                </c:pt>
                <c:pt idx="3">
                  <c:v>60</c:v>
                </c:pt>
                <c:pt idx="4">
                  <c:v>80</c:v>
                </c:pt>
              </c:numCache>
            </c:numRef>
          </c:cat>
          <c:val>
            <c:numRef>
              <c:f>Sheet1!$B$8:$B$12</c:f>
              <c:numCache>
                <c:formatCode>General</c:formatCode>
                <c:ptCount val="5"/>
                <c:pt idx="0">
                  <c:v>0</c:v>
                </c:pt>
                <c:pt idx="1">
                  <c:v>1.6000000000000021E-2</c:v>
                </c:pt>
                <c:pt idx="2">
                  <c:v>2.5000000000000001E-2</c:v>
                </c:pt>
                <c:pt idx="3">
                  <c:v>0.17800000000000021</c:v>
                </c:pt>
                <c:pt idx="4">
                  <c:v>0.45</c:v>
                </c:pt>
              </c:numCache>
            </c:numRef>
          </c:val>
        </c:ser>
        <c:ser>
          <c:idx val="0"/>
          <c:order val="0"/>
          <c:cat>
            <c:numRef>
              <c:f>Sheet1!$A$8:$A$12</c:f>
              <c:numCache>
                <c:formatCode>General</c:formatCode>
                <c:ptCount val="5"/>
                <c:pt idx="0">
                  <c:v>20</c:v>
                </c:pt>
                <c:pt idx="1">
                  <c:v>30</c:v>
                </c:pt>
                <c:pt idx="2">
                  <c:v>40</c:v>
                </c:pt>
                <c:pt idx="3">
                  <c:v>60</c:v>
                </c:pt>
                <c:pt idx="4">
                  <c:v>80</c:v>
                </c:pt>
              </c:numCache>
            </c:numRef>
          </c:cat>
          <c:val>
            <c:numRef>
              <c:f>Sheet1!$B$8:$B$12</c:f>
              <c:numCache>
                <c:formatCode>General</c:formatCode>
                <c:ptCount val="5"/>
                <c:pt idx="0">
                  <c:v>0</c:v>
                </c:pt>
                <c:pt idx="1">
                  <c:v>1.6000000000000021E-2</c:v>
                </c:pt>
                <c:pt idx="2">
                  <c:v>2.5000000000000001E-2</c:v>
                </c:pt>
                <c:pt idx="3">
                  <c:v>0.17800000000000021</c:v>
                </c:pt>
                <c:pt idx="4">
                  <c:v>0.45</c:v>
                </c:pt>
              </c:numCache>
            </c:numRef>
          </c:val>
        </c:ser>
        <c:marker val="1"/>
        <c:axId val="96987776"/>
        <c:axId val="97248384"/>
      </c:lineChart>
      <c:catAx>
        <c:axId val="96987776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>
                    <a:solidFill>
                      <a:srgbClr val="FF0000"/>
                    </a:solidFill>
                  </a:defRPr>
                </a:pPr>
                <a:r>
                  <a:rPr lang="en-ZA">
                    <a:solidFill>
                      <a:srgbClr val="FF0000"/>
                    </a:solidFill>
                  </a:rPr>
                  <a:t>Temperature ˚C       x axis</a:t>
                </a:r>
              </a:p>
            </c:rich>
          </c:tx>
        </c:title>
        <c:numFmt formatCode="General" sourceLinked="1"/>
        <c:tickLblPos val="nextTo"/>
        <c:crossAx val="97248384"/>
        <c:crosses val="autoZero"/>
        <c:auto val="1"/>
        <c:lblAlgn val="ctr"/>
        <c:lblOffset val="100"/>
      </c:catAx>
      <c:valAx>
        <c:axId val="97248384"/>
        <c:scaling>
          <c:orientation val="minMax"/>
        </c:scaling>
        <c:axPos val="l"/>
        <c:majorGridlines>
          <c:spPr>
            <a:ln>
              <a:solidFill>
                <a:schemeClr val="bg1"/>
              </a:solidFill>
            </a:ln>
          </c:spPr>
        </c:majorGridlines>
        <c:title>
          <c:tx>
            <c:rich>
              <a:bodyPr rot="-5400000" vert="horz"/>
              <a:lstStyle/>
              <a:p>
                <a:pPr>
                  <a:defRPr>
                    <a:solidFill>
                      <a:srgbClr val="FF0000"/>
                    </a:solidFill>
                  </a:defRPr>
                </a:pPr>
                <a:r>
                  <a:rPr lang="en-ZA">
                    <a:solidFill>
                      <a:srgbClr val="FF0000"/>
                    </a:solidFill>
                  </a:rPr>
                  <a:t>Absorbance y axis</a:t>
                </a:r>
              </a:p>
            </c:rich>
          </c:tx>
        </c:title>
        <c:numFmt formatCode="General" sourceLinked="1"/>
        <c:tickLblPos val="nextTo"/>
        <c:crossAx val="96987776"/>
        <c:crosses val="autoZero"/>
        <c:crossBetween val="between"/>
      </c:valAx>
    </c:plotArea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1129</Words>
  <Characters>6441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Kwa-Zulu Natal</Company>
  <LinksUpToDate>false</LinksUpToDate>
  <CharactersWithSpaces>7555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cp:lastPrinted>2011-11-22T10:13:00Z</cp:lastPrinted>
  <dcterms:created xsi:type="dcterms:W3CDTF">2011-11-30T14:40:00Z</dcterms:created>
  <dcterms:modified xsi:type="dcterms:W3CDTF">2011-12-05T15:58:00Z</dcterms:modified>
</cp:coreProperties>
</file>