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6A15" w:rsidRDefault="00053D3E" w:rsidP="00625418">
      <w:pPr>
        <w:jc w:val="center"/>
        <w:rPr>
          <w:rFonts w:ascii="Trebuchet MS" w:eastAsia="Malgun Gothic" w:hAnsi="Trebuchet MS"/>
          <w:b/>
          <w:color w:val="000000" w:themeColor="text1"/>
          <w:sz w:val="30"/>
          <w:szCs w:val="30"/>
          <w:lang w:val="en-US"/>
        </w:rPr>
      </w:pPr>
      <w:bookmarkStart w:id="0" w:name="_GoBack"/>
      <w:bookmarkEnd w:id="0"/>
      <w:r>
        <w:rPr>
          <w:rFonts w:ascii="Trebuchet MS" w:eastAsia="Malgun Gothic" w:hAnsi="Trebuchet MS"/>
          <w:b/>
          <w:noProof/>
          <w:color w:val="000000" w:themeColor="text1"/>
          <w:sz w:val="30"/>
          <w:szCs w:val="30"/>
          <w:lang w:val="en-GB" w:eastAsia="en-GB"/>
        </w:rPr>
        <w:drawing>
          <wp:anchor distT="0" distB="0" distL="114300" distR="114300" simplePos="0" relativeHeight="251688960" behindDoc="0" locked="0" layoutInCell="1" allowOverlap="1" wp14:anchorId="520B4D91" wp14:editId="16AB95FC">
            <wp:simplePos x="0" y="0"/>
            <wp:positionH relativeFrom="column">
              <wp:posOffset>2160641</wp:posOffset>
            </wp:positionH>
            <wp:positionV relativeFrom="paragraph">
              <wp:posOffset>37465</wp:posOffset>
            </wp:positionV>
            <wp:extent cx="1562100" cy="3128010"/>
            <wp:effectExtent l="0" t="0" r="0" b="0"/>
            <wp:wrapNone/>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JSO2017 email1.gif.jpg"/>
                    <pic:cNvPicPr/>
                  </pic:nvPicPr>
                  <pic:blipFill>
                    <a:blip r:embed="rId8">
                      <a:extLst>
                        <a:ext uri="{28A0092B-C50C-407E-A947-70E740481C1C}">
                          <a14:useLocalDpi xmlns:a14="http://schemas.microsoft.com/office/drawing/2010/main" val="0"/>
                        </a:ext>
                      </a:extLst>
                    </a:blip>
                    <a:stretch>
                      <a:fillRect/>
                    </a:stretch>
                  </pic:blipFill>
                  <pic:spPr>
                    <a:xfrm>
                      <a:off x="0" y="0"/>
                      <a:ext cx="1562100" cy="3128010"/>
                    </a:xfrm>
                    <a:prstGeom prst="rect">
                      <a:avLst/>
                    </a:prstGeom>
                  </pic:spPr>
                </pic:pic>
              </a:graphicData>
            </a:graphic>
            <wp14:sizeRelH relativeFrom="margin">
              <wp14:pctWidth>0</wp14:pctWidth>
            </wp14:sizeRelH>
            <wp14:sizeRelV relativeFrom="margin">
              <wp14:pctHeight>0</wp14:pctHeight>
            </wp14:sizeRelV>
          </wp:anchor>
        </w:drawing>
      </w: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E96A15" w:rsidRDefault="00E96A15" w:rsidP="00625418">
      <w:pPr>
        <w:jc w:val="center"/>
        <w:rPr>
          <w:rFonts w:ascii="Trebuchet MS" w:eastAsia="Malgun Gothic" w:hAnsi="Trebuchet MS"/>
          <w:b/>
          <w:color w:val="000000" w:themeColor="text1"/>
          <w:sz w:val="30"/>
          <w:szCs w:val="30"/>
          <w:lang w:val="en-US"/>
        </w:rPr>
      </w:pPr>
    </w:p>
    <w:p w:rsidR="0017279A" w:rsidRDefault="0017279A" w:rsidP="00625418">
      <w:pPr>
        <w:jc w:val="center"/>
        <w:rPr>
          <w:rFonts w:ascii="Trebuchet MS" w:eastAsia="Malgun Gothic" w:hAnsi="Trebuchet MS"/>
          <w:b/>
          <w:color w:val="000000" w:themeColor="text1"/>
          <w:sz w:val="30"/>
          <w:szCs w:val="30"/>
          <w:lang w:val="en-US"/>
        </w:rPr>
      </w:pPr>
    </w:p>
    <w:p w:rsidR="0017279A" w:rsidRDefault="0017279A" w:rsidP="00625418">
      <w:pPr>
        <w:jc w:val="center"/>
        <w:rPr>
          <w:rFonts w:ascii="Trebuchet MS" w:eastAsia="Malgun Gothic" w:hAnsi="Trebuchet MS"/>
          <w:b/>
          <w:color w:val="000000" w:themeColor="text1"/>
          <w:sz w:val="30"/>
          <w:szCs w:val="30"/>
          <w:lang w:val="en-US"/>
        </w:rPr>
      </w:pPr>
    </w:p>
    <w:p w:rsidR="00E96A15" w:rsidRPr="00E96A15" w:rsidRDefault="00E96A15" w:rsidP="00625418">
      <w:pPr>
        <w:jc w:val="center"/>
        <w:rPr>
          <w:rFonts w:ascii="Trebuchet MS" w:eastAsia="Malgun Gothic" w:hAnsi="Trebuchet MS"/>
          <w:b/>
          <w:color w:val="000000" w:themeColor="text1"/>
          <w:sz w:val="48"/>
          <w:szCs w:val="48"/>
          <w:lang w:val="en-US"/>
        </w:rPr>
      </w:pPr>
      <w:r w:rsidRPr="00E96A15">
        <w:rPr>
          <w:rFonts w:ascii="Trebuchet MS" w:eastAsia="Malgun Gothic" w:hAnsi="Trebuchet MS"/>
          <w:b/>
          <w:color w:val="000000" w:themeColor="text1"/>
          <w:sz w:val="48"/>
          <w:szCs w:val="48"/>
          <w:lang w:val="en-US"/>
        </w:rPr>
        <w:t>Water and sustainability</w:t>
      </w:r>
    </w:p>
    <w:p w:rsidR="00E96A15" w:rsidRDefault="00E96A15" w:rsidP="00625418">
      <w:pPr>
        <w:jc w:val="center"/>
        <w:rPr>
          <w:rFonts w:ascii="Trebuchet MS" w:eastAsia="Malgun Gothic" w:hAnsi="Trebuchet MS"/>
          <w:b/>
          <w:color w:val="000000" w:themeColor="text1"/>
          <w:sz w:val="30"/>
          <w:szCs w:val="30"/>
          <w:lang w:val="en-US"/>
        </w:rPr>
      </w:pPr>
    </w:p>
    <w:p w:rsidR="0017279A" w:rsidRDefault="008E13EF" w:rsidP="008E13EF">
      <w:pPr>
        <w:tabs>
          <w:tab w:val="right" w:pos="9072"/>
        </w:tabs>
        <w:spacing w:before="240" w:after="360"/>
        <w:jc w:val="center"/>
        <w:rPr>
          <w:rFonts w:eastAsia="Malgun Gothic"/>
          <w:b/>
          <w:color w:val="000000" w:themeColor="text1"/>
          <w:sz w:val="30"/>
          <w:szCs w:val="30"/>
          <w:lang w:val="en-US"/>
        </w:rPr>
      </w:pPr>
      <w:r>
        <w:rPr>
          <w:rFonts w:ascii="Trebuchet MS" w:eastAsia="Malgun Gothic" w:hAnsi="Trebuchet MS"/>
          <w:b/>
          <w:color w:val="000000" w:themeColor="text1"/>
          <w:sz w:val="30"/>
          <w:szCs w:val="30"/>
          <w:lang w:val="en-US"/>
        </w:rPr>
        <w:t xml:space="preserve">Multiple </w:t>
      </w:r>
      <w:r w:rsidR="007F4BE4">
        <w:rPr>
          <w:rFonts w:ascii="Trebuchet MS" w:eastAsia="Malgun Gothic" w:hAnsi="Trebuchet MS"/>
          <w:b/>
          <w:color w:val="000000" w:themeColor="text1"/>
          <w:sz w:val="30"/>
          <w:szCs w:val="30"/>
          <w:lang w:val="en-US"/>
        </w:rPr>
        <w:t>C</w:t>
      </w:r>
      <w:r>
        <w:rPr>
          <w:rFonts w:ascii="Trebuchet MS" w:eastAsia="Malgun Gothic" w:hAnsi="Trebuchet MS"/>
          <w:b/>
          <w:color w:val="000000" w:themeColor="text1"/>
          <w:sz w:val="30"/>
          <w:szCs w:val="30"/>
          <w:lang w:val="en-US"/>
        </w:rPr>
        <w:t xml:space="preserve">hoice </w:t>
      </w:r>
      <w:r w:rsidR="007F4BE4">
        <w:rPr>
          <w:rFonts w:ascii="Trebuchet MS" w:eastAsia="Malgun Gothic" w:hAnsi="Trebuchet MS"/>
          <w:b/>
          <w:color w:val="000000" w:themeColor="text1"/>
          <w:sz w:val="30"/>
          <w:szCs w:val="30"/>
          <w:lang w:val="en-US"/>
        </w:rPr>
        <w:t>Test</w:t>
      </w:r>
      <w:r w:rsidR="00C8536D">
        <w:rPr>
          <w:rFonts w:ascii="Trebuchet MS" w:eastAsia="Malgun Gothic" w:hAnsi="Trebuchet MS"/>
          <w:b/>
          <w:color w:val="000000" w:themeColor="text1"/>
          <w:sz w:val="30"/>
          <w:szCs w:val="30"/>
          <w:lang w:val="en-US"/>
        </w:rPr>
        <w:t xml:space="preserve"> </w:t>
      </w:r>
    </w:p>
    <w:p w:rsidR="008E13EF" w:rsidRDefault="0017279A" w:rsidP="008E13EF">
      <w:pPr>
        <w:tabs>
          <w:tab w:val="right" w:pos="9072"/>
        </w:tabs>
        <w:spacing w:before="240" w:after="360"/>
        <w:jc w:val="center"/>
        <w:rPr>
          <w:rFonts w:ascii="Trebuchet MS" w:eastAsia="Malgun Gothic" w:hAnsi="Trebuchet MS"/>
          <w:b/>
          <w:color w:val="000000" w:themeColor="text1"/>
          <w:sz w:val="30"/>
          <w:szCs w:val="30"/>
          <w:lang w:val="en-US"/>
        </w:rPr>
      </w:pPr>
      <w:r>
        <w:rPr>
          <w:rFonts w:ascii="Trebuchet MS" w:eastAsia="Malgun Gothic" w:hAnsi="Trebuchet MS"/>
          <w:b/>
          <w:color w:val="000000" w:themeColor="text1"/>
          <w:sz w:val="30"/>
          <w:szCs w:val="30"/>
          <w:lang w:val="en-US"/>
        </w:rPr>
        <w:t>A</w:t>
      </w:r>
      <w:r w:rsidR="00C8536D">
        <w:rPr>
          <w:rFonts w:ascii="Trebuchet MS" w:eastAsia="Malgun Gothic" w:hAnsi="Trebuchet MS"/>
          <w:b/>
          <w:color w:val="000000" w:themeColor="text1"/>
          <w:sz w:val="30"/>
          <w:szCs w:val="30"/>
          <w:lang w:val="en-US"/>
        </w:rPr>
        <w:t>nswer</w:t>
      </w:r>
      <w:r>
        <w:rPr>
          <w:rFonts w:ascii="Trebuchet MS" w:eastAsia="Malgun Gothic" w:hAnsi="Trebuchet MS"/>
          <w:b/>
          <w:color w:val="000000" w:themeColor="text1"/>
          <w:sz w:val="30"/>
          <w:szCs w:val="30"/>
          <w:lang w:val="en-US"/>
        </w:rPr>
        <w:t xml:space="preserve"> key</w:t>
      </w:r>
    </w:p>
    <w:p w:rsidR="008E13EF" w:rsidRDefault="008E13EF" w:rsidP="008E13EF">
      <w:pPr>
        <w:tabs>
          <w:tab w:val="right" w:pos="9072"/>
        </w:tabs>
        <w:jc w:val="center"/>
        <w:rPr>
          <w:rFonts w:ascii="Trebuchet MS" w:eastAsia="Malgun Gothic" w:hAnsi="Trebuchet MS"/>
          <w:color w:val="000000" w:themeColor="text1"/>
          <w:sz w:val="30"/>
          <w:szCs w:val="30"/>
          <w:lang w:val="en-US"/>
        </w:rPr>
      </w:pPr>
      <w:r w:rsidRPr="008E13EF">
        <w:rPr>
          <w:rFonts w:ascii="Trebuchet MS" w:eastAsia="Malgun Gothic" w:hAnsi="Trebuchet MS"/>
          <w:color w:val="000000" w:themeColor="text1"/>
          <w:sz w:val="30"/>
          <w:szCs w:val="30"/>
          <w:lang w:val="en-US"/>
        </w:rPr>
        <w:t>December</w:t>
      </w:r>
      <w:r>
        <w:rPr>
          <w:rFonts w:ascii="Trebuchet MS" w:eastAsia="Malgun Gothic" w:hAnsi="Trebuchet MS"/>
          <w:color w:val="000000" w:themeColor="text1"/>
          <w:sz w:val="30"/>
          <w:szCs w:val="30"/>
          <w:lang w:val="en-US"/>
        </w:rPr>
        <w:t>,</w:t>
      </w:r>
      <w:r w:rsidRPr="008E13EF">
        <w:rPr>
          <w:rFonts w:ascii="Trebuchet MS" w:eastAsia="Malgun Gothic" w:hAnsi="Trebuchet MS"/>
          <w:color w:val="000000" w:themeColor="text1"/>
          <w:sz w:val="30"/>
          <w:szCs w:val="30"/>
          <w:lang w:val="en-US"/>
        </w:rPr>
        <w:t xml:space="preserve"> 5</w:t>
      </w:r>
      <w:r w:rsidRPr="008E13EF">
        <w:rPr>
          <w:rFonts w:ascii="Trebuchet MS" w:eastAsia="Malgun Gothic" w:hAnsi="Trebuchet MS"/>
          <w:color w:val="000000" w:themeColor="text1"/>
          <w:sz w:val="30"/>
          <w:szCs w:val="30"/>
          <w:vertAlign w:val="superscript"/>
          <w:lang w:val="en-US"/>
        </w:rPr>
        <w:t>th</w:t>
      </w:r>
      <w:r w:rsidRPr="008E13EF">
        <w:rPr>
          <w:rFonts w:ascii="Trebuchet MS" w:eastAsia="Malgun Gothic" w:hAnsi="Trebuchet MS"/>
          <w:color w:val="000000" w:themeColor="text1"/>
          <w:sz w:val="30"/>
          <w:szCs w:val="30"/>
          <w:lang w:val="en-US"/>
        </w:rPr>
        <w:t xml:space="preserve"> 2017</w:t>
      </w:r>
    </w:p>
    <w:p w:rsidR="008E13EF" w:rsidRDefault="008E13EF" w:rsidP="0017279A">
      <w:pPr>
        <w:tabs>
          <w:tab w:val="right" w:pos="9072"/>
        </w:tabs>
        <w:jc w:val="center"/>
        <w:rPr>
          <w:rFonts w:ascii="Trebuchet MS" w:eastAsia="Malgun Gothic" w:hAnsi="Trebuchet MS"/>
          <w:color w:val="000000" w:themeColor="text1"/>
          <w:sz w:val="30"/>
          <w:szCs w:val="30"/>
          <w:lang w:val="en-US"/>
        </w:rPr>
      </w:pPr>
    </w:p>
    <w:p w:rsidR="008E13EF" w:rsidRDefault="008E13EF" w:rsidP="0017279A">
      <w:pPr>
        <w:tabs>
          <w:tab w:val="right" w:pos="9072"/>
        </w:tabs>
        <w:jc w:val="center"/>
        <w:rPr>
          <w:rFonts w:ascii="Trebuchet MS" w:eastAsia="Malgun Gothic" w:hAnsi="Trebuchet MS"/>
          <w:color w:val="000000" w:themeColor="text1"/>
          <w:sz w:val="30"/>
          <w:szCs w:val="30"/>
          <w:lang w:val="en-US"/>
        </w:rPr>
      </w:pPr>
    </w:p>
    <w:p w:rsidR="00C8536D" w:rsidRDefault="00C8536D" w:rsidP="008E13EF">
      <w:pPr>
        <w:tabs>
          <w:tab w:val="right" w:pos="9072"/>
        </w:tabs>
        <w:jc w:val="center"/>
        <w:rPr>
          <w:rFonts w:ascii="Trebuchet MS" w:hAnsi="Trebuchet MS"/>
          <w:b/>
          <w:sz w:val="28"/>
          <w:szCs w:val="28"/>
          <w:lang w:val="en-US"/>
        </w:rPr>
      </w:pPr>
    </w:p>
    <w:p w:rsidR="00C8536D" w:rsidRDefault="00C8536D" w:rsidP="008E13EF">
      <w:pPr>
        <w:tabs>
          <w:tab w:val="right" w:pos="9072"/>
        </w:tabs>
        <w:jc w:val="center"/>
        <w:rPr>
          <w:rFonts w:ascii="Trebuchet MS" w:hAnsi="Trebuchet MS"/>
          <w:b/>
          <w:sz w:val="28"/>
          <w:szCs w:val="28"/>
          <w:lang w:val="en-US"/>
        </w:rPr>
      </w:pPr>
    </w:p>
    <w:p w:rsidR="00C8536D" w:rsidRDefault="00C8536D" w:rsidP="008E13EF">
      <w:pPr>
        <w:tabs>
          <w:tab w:val="right" w:pos="9072"/>
        </w:tabs>
        <w:jc w:val="center"/>
        <w:rPr>
          <w:rFonts w:ascii="Trebuchet MS" w:hAnsi="Trebuchet MS"/>
          <w:sz w:val="28"/>
          <w:szCs w:val="28"/>
          <w:lang w:val="en-US"/>
        </w:rPr>
      </w:pPr>
    </w:p>
    <w:p w:rsidR="00053D3E" w:rsidRDefault="00053D3E" w:rsidP="008E13EF">
      <w:pPr>
        <w:tabs>
          <w:tab w:val="right" w:pos="9072"/>
        </w:tabs>
        <w:jc w:val="center"/>
        <w:rPr>
          <w:rFonts w:ascii="Trebuchet MS" w:hAnsi="Trebuchet MS"/>
          <w:sz w:val="28"/>
          <w:szCs w:val="28"/>
          <w:lang w:val="en-US"/>
        </w:rPr>
      </w:pPr>
    </w:p>
    <w:p w:rsidR="008E13EF" w:rsidRDefault="00DC16BB" w:rsidP="008E13EF">
      <w:pPr>
        <w:tabs>
          <w:tab w:val="right" w:pos="9072"/>
        </w:tabs>
        <w:jc w:val="center"/>
        <w:rPr>
          <w:rFonts w:ascii="Trebuchet MS" w:hAnsi="Trebuchet MS"/>
          <w:sz w:val="28"/>
          <w:szCs w:val="28"/>
          <w:lang w:val="en-US"/>
        </w:rPr>
      </w:pPr>
      <w:r>
        <w:rPr>
          <w:rFonts w:ascii="Trebuchet MS" w:eastAsia="Malgun Gothic" w:hAnsi="Trebuchet MS"/>
          <w:noProof/>
          <w:color w:val="000000" w:themeColor="text1"/>
          <w:sz w:val="30"/>
          <w:szCs w:val="30"/>
          <w:lang w:val="en-GB" w:eastAsia="en-GB"/>
        </w:rPr>
        <w:drawing>
          <wp:anchor distT="0" distB="0" distL="114300" distR="114300" simplePos="0" relativeHeight="251693056" behindDoc="0" locked="0" layoutInCell="1" allowOverlap="1" wp14:anchorId="7B25377D" wp14:editId="5DCEA8F9">
            <wp:simplePos x="0" y="0"/>
            <wp:positionH relativeFrom="column">
              <wp:posOffset>1204595</wp:posOffset>
            </wp:positionH>
            <wp:positionV relativeFrom="paragraph">
              <wp:posOffset>136052</wp:posOffset>
            </wp:positionV>
            <wp:extent cx="3695700" cy="750570"/>
            <wp:effectExtent l="0" t="0" r="0" b="0"/>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 nieuw a4-pms-n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95700" cy="750570"/>
                    </a:xfrm>
                    <a:prstGeom prst="rect">
                      <a:avLst/>
                    </a:prstGeom>
                  </pic:spPr>
                </pic:pic>
              </a:graphicData>
            </a:graphic>
            <wp14:sizeRelH relativeFrom="page">
              <wp14:pctWidth>0</wp14:pctWidth>
            </wp14:sizeRelH>
            <wp14:sizeRelV relativeFrom="page">
              <wp14:pctHeight>0</wp14:pctHeight>
            </wp14:sizeRelV>
          </wp:anchor>
        </w:drawing>
      </w:r>
    </w:p>
    <w:p w:rsidR="008E13EF" w:rsidRDefault="00DC16BB" w:rsidP="008E13EF">
      <w:pPr>
        <w:tabs>
          <w:tab w:val="right" w:pos="9072"/>
        </w:tabs>
        <w:jc w:val="center"/>
        <w:rPr>
          <w:rFonts w:ascii="Trebuchet MS" w:hAnsi="Trebuchet MS"/>
          <w:sz w:val="28"/>
          <w:szCs w:val="28"/>
          <w:lang w:val="en-US"/>
        </w:rPr>
      </w:pPr>
      <w:r>
        <w:rPr>
          <w:rFonts w:ascii="Trebuchet MS" w:eastAsia="Malgun Gothic" w:hAnsi="Trebuchet MS"/>
          <w:noProof/>
          <w:color w:val="000000" w:themeColor="text1"/>
          <w:sz w:val="30"/>
          <w:szCs w:val="30"/>
          <w:lang w:val="en-GB" w:eastAsia="en-GB"/>
        </w:rPr>
        <w:drawing>
          <wp:anchor distT="0" distB="0" distL="114300" distR="114300" simplePos="0" relativeHeight="251691008" behindDoc="0" locked="0" layoutInCell="1" allowOverlap="1" wp14:anchorId="5C354E51" wp14:editId="040A6EEB">
            <wp:simplePos x="0" y="0"/>
            <wp:positionH relativeFrom="column">
              <wp:posOffset>5009515</wp:posOffset>
            </wp:positionH>
            <wp:positionV relativeFrom="paragraph">
              <wp:posOffset>426720</wp:posOffset>
            </wp:positionV>
            <wp:extent cx="1191260" cy="762635"/>
            <wp:effectExtent l="0" t="0" r="8890" b="0"/>
            <wp:wrapNone/>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O_woordmerk_magenta_H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91260" cy="762635"/>
                    </a:xfrm>
                    <a:prstGeom prst="rect">
                      <a:avLst/>
                    </a:prstGeom>
                  </pic:spPr>
                </pic:pic>
              </a:graphicData>
            </a:graphic>
            <wp14:sizeRelH relativeFrom="margin">
              <wp14:pctWidth>0</wp14:pctWidth>
            </wp14:sizeRelH>
            <wp14:sizeRelV relativeFrom="margin">
              <wp14:pctHeight>0</wp14:pctHeight>
            </wp14:sizeRelV>
          </wp:anchor>
        </w:drawing>
      </w:r>
      <w:r>
        <w:rPr>
          <w:rFonts w:ascii="Trebuchet MS" w:eastAsia="Malgun Gothic" w:hAnsi="Trebuchet MS"/>
          <w:noProof/>
          <w:color w:val="000000" w:themeColor="text1"/>
          <w:sz w:val="30"/>
          <w:szCs w:val="30"/>
          <w:lang w:val="en-GB" w:eastAsia="en-GB"/>
        </w:rPr>
        <w:drawing>
          <wp:anchor distT="0" distB="0" distL="114300" distR="114300" simplePos="0" relativeHeight="251689984" behindDoc="0" locked="0" layoutInCell="1" allowOverlap="1" wp14:anchorId="1F4DD9A8" wp14:editId="08A3C2EC">
            <wp:simplePos x="0" y="0"/>
            <wp:positionH relativeFrom="column">
              <wp:posOffset>-295910</wp:posOffset>
            </wp:positionH>
            <wp:positionV relativeFrom="paragraph">
              <wp:posOffset>156845</wp:posOffset>
            </wp:positionV>
            <wp:extent cx="1350000" cy="1080000"/>
            <wp:effectExtent l="0" t="0" r="3175" b="6350"/>
            <wp:wrapNone/>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Quadraam_hrs jpg.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50000" cy="1080000"/>
                    </a:xfrm>
                    <a:prstGeom prst="rect">
                      <a:avLst/>
                    </a:prstGeom>
                  </pic:spPr>
                </pic:pic>
              </a:graphicData>
            </a:graphic>
            <wp14:sizeRelH relativeFrom="margin">
              <wp14:pctWidth>0</wp14:pctWidth>
            </wp14:sizeRelH>
            <wp14:sizeRelV relativeFrom="margin">
              <wp14:pctHeight>0</wp14:pctHeight>
            </wp14:sizeRelV>
          </wp:anchor>
        </w:drawing>
      </w:r>
    </w:p>
    <w:p w:rsidR="008E13EF" w:rsidRDefault="008E13EF" w:rsidP="008E13EF">
      <w:pPr>
        <w:tabs>
          <w:tab w:val="right" w:pos="9072"/>
        </w:tabs>
        <w:jc w:val="center"/>
        <w:rPr>
          <w:rFonts w:ascii="Trebuchet MS" w:hAnsi="Trebuchet MS"/>
          <w:sz w:val="28"/>
          <w:szCs w:val="28"/>
          <w:lang w:val="en-US"/>
        </w:rPr>
      </w:pPr>
    </w:p>
    <w:p w:rsidR="008A3ADD" w:rsidRDefault="008A3ADD" w:rsidP="008E13EF">
      <w:pPr>
        <w:tabs>
          <w:tab w:val="right" w:pos="9072"/>
        </w:tabs>
        <w:jc w:val="center"/>
        <w:rPr>
          <w:rFonts w:ascii="Trebuchet MS" w:hAnsi="Trebuchet MS"/>
          <w:sz w:val="28"/>
          <w:szCs w:val="28"/>
          <w:lang w:val="en-US"/>
        </w:rPr>
      </w:pPr>
    </w:p>
    <w:p w:rsidR="008A3ADD" w:rsidRDefault="008A3ADD" w:rsidP="008E13EF">
      <w:pPr>
        <w:tabs>
          <w:tab w:val="right" w:pos="9072"/>
        </w:tabs>
        <w:jc w:val="center"/>
        <w:rPr>
          <w:rFonts w:ascii="Trebuchet MS" w:eastAsia="Malgun Gothic" w:hAnsi="Trebuchet MS"/>
          <w:color w:val="000000" w:themeColor="text1"/>
          <w:sz w:val="30"/>
          <w:szCs w:val="30"/>
          <w:lang w:val="en-US"/>
        </w:rPr>
      </w:pPr>
      <w:r>
        <w:rPr>
          <w:rFonts w:ascii="Trebuchet MS" w:eastAsia="Malgun Gothic" w:hAnsi="Trebuchet MS"/>
          <w:noProof/>
          <w:color w:val="000000" w:themeColor="text1"/>
          <w:sz w:val="30"/>
          <w:szCs w:val="30"/>
          <w:lang w:val="en-GB" w:eastAsia="en-GB"/>
        </w:rPr>
        <w:drawing>
          <wp:anchor distT="0" distB="0" distL="114300" distR="114300" simplePos="0" relativeHeight="251692032" behindDoc="0" locked="0" layoutInCell="1" allowOverlap="1" wp14:anchorId="0D7996C1" wp14:editId="0C991460">
            <wp:simplePos x="0" y="0"/>
            <wp:positionH relativeFrom="column">
              <wp:posOffset>1206500</wp:posOffset>
            </wp:positionH>
            <wp:positionV relativeFrom="paragraph">
              <wp:posOffset>55718</wp:posOffset>
            </wp:positionV>
            <wp:extent cx="3740400" cy="896400"/>
            <wp:effectExtent l="0" t="0" r="0" b="0"/>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han[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40400" cy="896400"/>
                    </a:xfrm>
                    <a:prstGeom prst="rect">
                      <a:avLst/>
                    </a:prstGeom>
                  </pic:spPr>
                </pic:pic>
              </a:graphicData>
            </a:graphic>
            <wp14:sizeRelH relativeFrom="page">
              <wp14:pctWidth>0</wp14:pctWidth>
            </wp14:sizeRelH>
            <wp14:sizeRelV relativeFrom="page">
              <wp14:pctHeight>0</wp14:pctHeight>
            </wp14:sizeRelV>
          </wp:anchor>
        </w:drawing>
      </w:r>
    </w:p>
    <w:p w:rsidR="008A3ADD" w:rsidRDefault="008A3ADD" w:rsidP="008E13EF">
      <w:pPr>
        <w:tabs>
          <w:tab w:val="right" w:pos="9072"/>
        </w:tabs>
        <w:jc w:val="center"/>
        <w:rPr>
          <w:rFonts w:ascii="Trebuchet MS" w:eastAsia="Malgun Gothic" w:hAnsi="Trebuchet MS"/>
          <w:color w:val="000000" w:themeColor="text1"/>
          <w:sz w:val="30"/>
          <w:szCs w:val="30"/>
          <w:lang w:val="en-US"/>
        </w:rPr>
      </w:pPr>
    </w:p>
    <w:p w:rsidR="008E13EF" w:rsidRPr="008E13EF" w:rsidRDefault="008E13EF" w:rsidP="008E13EF">
      <w:pPr>
        <w:tabs>
          <w:tab w:val="right" w:pos="9072"/>
        </w:tabs>
        <w:jc w:val="center"/>
        <w:rPr>
          <w:rFonts w:ascii="Trebuchet MS" w:eastAsia="Malgun Gothic" w:hAnsi="Trebuchet MS"/>
          <w:color w:val="000000" w:themeColor="text1"/>
          <w:sz w:val="30"/>
          <w:szCs w:val="30"/>
          <w:lang w:val="en-US"/>
        </w:rPr>
      </w:pPr>
    </w:p>
    <w:p w:rsidR="008E13EF" w:rsidRDefault="00E96A15">
      <w:pPr>
        <w:rPr>
          <w:rFonts w:ascii="Trebuchet MS" w:eastAsia="Malgun Gothic" w:hAnsi="Trebuchet MS"/>
          <w:b/>
          <w:color w:val="000000" w:themeColor="text1"/>
          <w:sz w:val="30"/>
          <w:szCs w:val="30"/>
          <w:lang w:val="en-US"/>
        </w:rPr>
      </w:pPr>
      <w:r>
        <w:rPr>
          <w:rFonts w:ascii="Trebuchet MS" w:eastAsia="Malgun Gothic" w:hAnsi="Trebuchet MS"/>
          <w:b/>
          <w:color w:val="000000" w:themeColor="text1"/>
          <w:sz w:val="30"/>
          <w:szCs w:val="30"/>
          <w:lang w:val="en-US"/>
        </w:rPr>
        <w:br w:type="page"/>
      </w:r>
    </w:p>
    <w:p w:rsidR="008E13EF" w:rsidRDefault="008E13EF" w:rsidP="00D2331B">
      <w:pPr>
        <w:adjustRightInd w:val="0"/>
        <w:spacing w:after="240" w:line="276" w:lineRule="auto"/>
        <w:jc w:val="center"/>
        <w:rPr>
          <w:rFonts w:ascii="Trebuchet MS" w:eastAsia="Malgun Gothic" w:hAnsi="Trebuchet MS"/>
          <w:b/>
          <w:color w:val="000000" w:themeColor="text1"/>
          <w:sz w:val="30"/>
          <w:szCs w:val="30"/>
          <w:lang w:val="en-US"/>
        </w:rPr>
        <w:sectPr w:rsidR="008E13EF" w:rsidSect="00053D3E">
          <w:footerReference w:type="default" r:id="rId13"/>
          <w:type w:val="continuous"/>
          <w:pgSz w:w="11906" w:h="16838" w:code="9"/>
          <w:pgMar w:top="1417" w:right="1417" w:bottom="1417" w:left="1417" w:header="709" w:footer="709" w:gutter="0"/>
          <w:cols w:space="708"/>
          <w:titlePg/>
          <w:docGrid w:linePitch="360"/>
        </w:sectPr>
      </w:pPr>
    </w:p>
    <w:p w:rsidR="00C8568C" w:rsidRPr="00B611EE" w:rsidRDefault="0017279A" w:rsidP="0017279A">
      <w:pPr>
        <w:spacing w:after="240" w:line="276" w:lineRule="auto"/>
        <w:rPr>
          <w:rFonts w:ascii="Trebuchet MS" w:hAnsi="Trebuchet MS"/>
          <w:b/>
          <w:sz w:val="36"/>
          <w:szCs w:val="36"/>
          <w:lang w:val="en-US"/>
        </w:rPr>
      </w:pPr>
      <w:r>
        <w:rPr>
          <w:rFonts w:ascii="Trebuchet MS" w:hAnsi="Trebuchet MS"/>
          <w:b/>
          <w:sz w:val="36"/>
          <w:szCs w:val="36"/>
          <w:lang w:val="en-US"/>
        </w:rPr>
        <w:lastRenderedPageBreak/>
        <w:t>Answer key</w:t>
      </w:r>
      <w:r w:rsidR="00C8568C">
        <w:rPr>
          <w:rFonts w:ascii="Trebuchet MS" w:hAnsi="Trebuchet MS"/>
          <w:b/>
          <w:lang w:val="en-US"/>
        </w:rPr>
        <w:t xml:space="preserve"> </w:t>
      </w:r>
    </w:p>
    <w:p w:rsidR="00BC60B1" w:rsidRPr="00E97ECF" w:rsidRDefault="00BC60B1" w:rsidP="0017279A">
      <w:pPr>
        <w:spacing w:after="120" w:line="276" w:lineRule="auto"/>
        <w:rPr>
          <w:rFonts w:ascii="Trebuchet MS" w:hAnsi="Trebuchet MS"/>
          <w:b/>
          <w:sz w:val="28"/>
          <w:szCs w:val="28"/>
          <w:lang w:val="en-US"/>
        </w:rPr>
      </w:pPr>
      <w:r w:rsidRPr="00E97ECF">
        <w:rPr>
          <w:rFonts w:ascii="Trebuchet MS" w:hAnsi="Trebuchet MS"/>
          <w:b/>
          <w:sz w:val="28"/>
          <w:szCs w:val="28"/>
          <w:lang w:val="en-US"/>
        </w:rPr>
        <w:t>Biology questions</w:t>
      </w:r>
    </w:p>
    <w:p w:rsidR="00BC60B1" w:rsidRPr="00E97ECF" w:rsidRDefault="00BC60B1" w:rsidP="0017279A">
      <w:pPr>
        <w:pStyle w:val="ListParagraph"/>
        <w:spacing w:after="60" w:line="276" w:lineRule="auto"/>
        <w:ind w:left="0"/>
        <w:contextualSpacing w:val="0"/>
        <w:rPr>
          <w:rFonts w:ascii="Trebuchet MS" w:hAnsi="Trebuchet MS"/>
          <w:b/>
          <w:sz w:val="26"/>
          <w:szCs w:val="26"/>
          <w:lang w:val="en-US"/>
        </w:rPr>
      </w:pPr>
      <w:r w:rsidRPr="00E97ECF">
        <w:rPr>
          <w:rFonts w:ascii="Trebuchet MS" w:hAnsi="Trebuchet MS"/>
          <w:b/>
          <w:sz w:val="26"/>
          <w:szCs w:val="26"/>
          <w:lang w:val="en-US"/>
        </w:rPr>
        <w:t>Rate of flow of blood</w:t>
      </w:r>
    </w:p>
    <w:p w:rsidR="00BC60B1" w:rsidRPr="00DB5CE2" w:rsidRDefault="00BC60B1" w:rsidP="0017279A">
      <w:pPr>
        <w:pStyle w:val="ListParagraph"/>
        <w:numPr>
          <w:ilvl w:val="0"/>
          <w:numId w:val="5"/>
        </w:numPr>
        <w:spacing w:line="276" w:lineRule="auto"/>
        <w:ind w:left="0" w:hanging="357"/>
        <w:rPr>
          <w:rFonts w:ascii="Trebuchet MS" w:hAnsi="Trebuchet MS"/>
          <w:lang w:val="en-US"/>
        </w:rPr>
      </w:pPr>
      <w:r w:rsidRPr="00DB5CE2">
        <w:rPr>
          <w:rFonts w:ascii="Trebuchet MS" w:hAnsi="Trebuchet MS"/>
          <w:b/>
          <w:lang w:val="en-US"/>
        </w:rPr>
        <w:t>D</w:t>
      </w:r>
      <w:r w:rsidRPr="00DB5CE2">
        <w:rPr>
          <w:rFonts w:ascii="Trebuchet MS" w:hAnsi="Trebuchet MS"/>
          <w:b/>
          <w:lang w:val="en-US"/>
        </w:rPr>
        <w:br/>
      </w:r>
      <w:r w:rsidRPr="00DB5CE2">
        <w:rPr>
          <w:rFonts w:ascii="Trebuchet MS" w:hAnsi="Trebuchet MS"/>
          <w:lang w:val="en-US"/>
        </w:rPr>
        <w:t>On average the total amount of blood running should stay the same (in fact slightly less in capillary vessels and vein due to run off of lymph through lymph vessels, but this influence can be neglected). So roughly</w:t>
      </w:r>
      <w:r w:rsidR="002A5E78">
        <w:rPr>
          <w:rFonts w:ascii="Trebuchet MS" w:hAnsi="Trebuchet MS"/>
          <w:lang w:val="en-US"/>
        </w:rPr>
        <w:t xml:space="preserve"> the</w:t>
      </w:r>
      <w:r w:rsidRPr="00DB5CE2">
        <w:rPr>
          <w:rFonts w:ascii="Trebuchet MS" w:hAnsi="Trebuchet MS"/>
          <w:lang w:val="en-US"/>
        </w:rPr>
        <w:t xml:space="preserve"> rate of flow will be a flipped version of the cross section area </w:t>
      </w:r>
      <w:r w:rsidRPr="00815982">
        <w:rPr>
          <w:lang w:val="en-US"/>
        </w:rPr>
        <w:sym w:font="Symbol" w:char="F0DE"/>
      </w:r>
      <w:r w:rsidRPr="00DB5CE2">
        <w:rPr>
          <w:rFonts w:ascii="Trebuchet MS" w:hAnsi="Trebuchet MS"/>
          <w:lang w:val="en-US"/>
        </w:rPr>
        <w:t xml:space="preserve"> D is correct.</w:t>
      </w:r>
    </w:p>
    <w:p w:rsidR="00BC60B1" w:rsidRPr="00E97ECF" w:rsidRDefault="00BC60B1" w:rsidP="0017279A">
      <w:pPr>
        <w:pStyle w:val="ListParagraph"/>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240" w:after="60" w:line="276" w:lineRule="auto"/>
        <w:ind w:left="0"/>
        <w:contextualSpacing w:val="0"/>
        <w:rPr>
          <w:rFonts w:ascii="Trebuchet MS" w:hAnsi="Trebuchet MS" w:cs="Arial"/>
          <w:lang w:val="en-US"/>
        </w:rPr>
      </w:pPr>
      <w:r w:rsidRPr="00E97ECF">
        <w:rPr>
          <w:rFonts w:ascii="Trebuchet MS" w:hAnsi="Trebuchet MS" w:cs="Arial"/>
          <w:b/>
          <w:sz w:val="26"/>
          <w:szCs w:val="26"/>
          <w:lang w:val="en-US"/>
        </w:rPr>
        <w:t xml:space="preserve">Fermentation and Respiratory Quotient RQ </w:t>
      </w:r>
    </w:p>
    <w:p w:rsidR="00BC60B1" w:rsidRPr="00DB5CE2" w:rsidRDefault="00BC60B1" w:rsidP="0017279A">
      <w:pPr>
        <w:pStyle w:val="ListParagraph"/>
        <w:numPr>
          <w:ilvl w:val="0"/>
          <w:numId w:val="5"/>
        </w:numPr>
        <w:tabs>
          <w:tab w:val="left" w:pos="-1134"/>
          <w:tab w:val="left" w:pos="-567"/>
          <w:tab w:val="left" w:pos="0"/>
          <w:tab w:val="left" w:pos="851"/>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after="120" w:line="276" w:lineRule="auto"/>
        <w:ind w:left="0"/>
        <w:rPr>
          <w:rFonts w:ascii="Trebuchet MS" w:hAnsi="Trebuchet MS" w:cs="Arial"/>
          <w:iCs/>
        </w:rPr>
      </w:pPr>
      <w:r w:rsidRPr="00DB5CE2">
        <w:rPr>
          <w:rFonts w:ascii="Trebuchet MS" w:hAnsi="Trebuchet MS" w:cs="Arial"/>
          <w:b/>
          <w:lang w:val="en-US"/>
        </w:rPr>
        <w:t>C</w:t>
      </w:r>
      <w:r w:rsidRPr="00DB5CE2">
        <w:rPr>
          <w:rFonts w:ascii="Trebuchet MS" w:hAnsi="Trebuchet MS" w:cs="Arial"/>
          <w:b/>
          <w:lang w:val="en-US"/>
        </w:rPr>
        <w:br/>
      </w:r>
      <w:r w:rsidRPr="00DB5CE2">
        <w:rPr>
          <w:rFonts w:ascii="Trebuchet MS" w:hAnsi="Trebuchet MS" w:cs="Arial"/>
          <w:iCs/>
          <w:lang w:val="en-US"/>
        </w:rPr>
        <w:t xml:space="preserve">Assume </w:t>
      </w:r>
      <w:r w:rsidRPr="002A5E78">
        <w:rPr>
          <w:rFonts w:ascii="Trebuchet MS" w:hAnsi="Trebuchet MS" w:cs="Arial"/>
          <w:i/>
          <w:iCs/>
          <w:lang w:val="en-US"/>
        </w:rPr>
        <w:t>a</w:t>
      </w:r>
      <w:r w:rsidRPr="00DB5CE2">
        <w:rPr>
          <w:rFonts w:ascii="Trebuchet MS" w:hAnsi="Trebuchet MS" w:cs="Arial"/>
          <w:iCs/>
          <w:lang w:val="en-US"/>
        </w:rPr>
        <w:t xml:space="preserve"> mol is converted aerobically, so (0.5 – </w:t>
      </w:r>
      <w:r w:rsidRPr="002A5E78">
        <w:rPr>
          <w:rFonts w:ascii="Trebuchet MS" w:hAnsi="Trebuchet MS" w:cs="Arial"/>
          <w:i/>
          <w:iCs/>
          <w:lang w:val="en-US"/>
        </w:rPr>
        <w:t>a</w:t>
      </w:r>
      <w:r w:rsidRPr="00DB5CE2">
        <w:rPr>
          <w:rFonts w:ascii="Trebuchet MS" w:hAnsi="Trebuchet MS" w:cs="Arial"/>
          <w:iCs/>
          <w:lang w:val="en-US"/>
        </w:rPr>
        <w:t>) mol glucose is converted anaerobically.</w:t>
      </w:r>
      <w:r w:rsidRPr="00DB5CE2">
        <w:rPr>
          <w:rFonts w:ascii="Trebuchet MS" w:hAnsi="Trebuchet MS" w:cs="Arial"/>
          <w:iCs/>
          <w:lang w:val="en-US"/>
        </w:rPr>
        <w:br/>
        <w:t>This means that 6</w:t>
      </w:r>
      <w:r w:rsidRPr="002A5E78">
        <w:rPr>
          <w:rFonts w:ascii="Trebuchet MS" w:hAnsi="Trebuchet MS" w:cs="Arial"/>
          <w:i/>
          <w:iCs/>
          <w:lang w:val="en-US"/>
        </w:rPr>
        <w:t>a</w:t>
      </w:r>
      <w:r w:rsidRPr="00DB5CE2">
        <w:rPr>
          <w:rFonts w:ascii="Trebuchet MS" w:hAnsi="Trebuchet MS" w:cs="Arial"/>
          <w:iCs/>
          <w:lang w:val="en-US"/>
        </w:rPr>
        <w:t xml:space="preserve"> mol CO</w:t>
      </w:r>
      <w:r w:rsidRPr="00DB5CE2">
        <w:rPr>
          <w:rFonts w:ascii="Trebuchet MS" w:hAnsi="Trebuchet MS" w:cs="Arial"/>
          <w:iCs/>
          <w:vertAlign w:val="subscript"/>
          <w:lang w:val="en-US"/>
        </w:rPr>
        <w:t>2</w:t>
      </w:r>
      <w:r w:rsidRPr="00DB5CE2">
        <w:rPr>
          <w:rFonts w:ascii="Trebuchet MS" w:hAnsi="Trebuchet MS" w:cs="Arial"/>
          <w:iCs/>
          <w:lang w:val="en-US"/>
        </w:rPr>
        <w:t xml:space="preserve"> (aerobically) plus 2×(0.5 - </w:t>
      </w:r>
      <w:r w:rsidRPr="002A5E78">
        <w:rPr>
          <w:rFonts w:ascii="Trebuchet MS" w:hAnsi="Trebuchet MS" w:cs="Arial"/>
          <w:i/>
          <w:iCs/>
          <w:lang w:val="en-US"/>
        </w:rPr>
        <w:t>a</w:t>
      </w:r>
      <w:r w:rsidRPr="00DB5CE2">
        <w:rPr>
          <w:rFonts w:ascii="Trebuchet MS" w:hAnsi="Trebuchet MS" w:cs="Arial"/>
          <w:iCs/>
          <w:lang w:val="en-US"/>
        </w:rPr>
        <w:t>) mol CO</w:t>
      </w:r>
      <w:r w:rsidRPr="00DB5CE2">
        <w:rPr>
          <w:rFonts w:ascii="Trebuchet MS" w:hAnsi="Trebuchet MS" w:cs="Arial"/>
          <w:iCs/>
          <w:vertAlign w:val="subscript"/>
          <w:lang w:val="en-US"/>
        </w:rPr>
        <w:t>2</w:t>
      </w:r>
      <w:r w:rsidRPr="00DB5CE2">
        <w:rPr>
          <w:rFonts w:ascii="Trebuchet MS" w:hAnsi="Trebuchet MS" w:cs="Arial"/>
          <w:iCs/>
          <w:lang w:val="en-US"/>
        </w:rPr>
        <w:t xml:space="preserve"> (anaerobically) is generated while 6</w:t>
      </w:r>
      <w:r w:rsidRPr="002A5E78">
        <w:rPr>
          <w:rFonts w:ascii="Trebuchet MS" w:hAnsi="Trebuchet MS" w:cs="Arial"/>
          <w:i/>
          <w:iCs/>
          <w:lang w:val="en-US"/>
        </w:rPr>
        <w:t>a</w:t>
      </w:r>
      <w:r w:rsidRPr="00DB5CE2">
        <w:rPr>
          <w:rFonts w:ascii="Trebuchet MS" w:hAnsi="Trebuchet MS" w:cs="Arial"/>
          <w:iCs/>
          <w:lang w:val="en-US"/>
        </w:rPr>
        <w:t xml:space="preserve"> mol O</w:t>
      </w:r>
      <w:r w:rsidRPr="00DB5CE2">
        <w:rPr>
          <w:rFonts w:ascii="Trebuchet MS" w:hAnsi="Trebuchet MS" w:cs="Arial"/>
          <w:iCs/>
          <w:vertAlign w:val="subscript"/>
          <w:lang w:val="en-US"/>
        </w:rPr>
        <w:t>2</w:t>
      </w:r>
      <w:r w:rsidRPr="00DB5CE2">
        <w:rPr>
          <w:rFonts w:ascii="Trebuchet MS" w:hAnsi="Trebuchet MS" w:cs="Arial"/>
          <w:iCs/>
          <w:lang w:val="en-US"/>
        </w:rPr>
        <w:t xml:space="preserve"> is used. </w:t>
      </w:r>
      <w:r w:rsidRPr="00DB5CE2">
        <w:rPr>
          <w:rFonts w:ascii="Trebuchet MS" w:hAnsi="Trebuchet MS" w:cs="Arial"/>
          <w:iCs/>
          <w:lang w:val="en-US"/>
        </w:rPr>
        <w:br/>
        <w:t>Total amount generated mol CO</w:t>
      </w:r>
      <w:r w:rsidRPr="00DB5CE2">
        <w:rPr>
          <w:rFonts w:ascii="Trebuchet MS" w:hAnsi="Trebuchet MS" w:cs="Arial"/>
          <w:iCs/>
          <w:vertAlign w:val="subscript"/>
          <w:lang w:val="en-US"/>
        </w:rPr>
        <w:t>2</w:t>
      </w:r>
      <w:r w:rsidR="002A5E78">
        <w:rPr>
          <w:rFonts w:ascii="Trebuchet MS" w:hAnsi="Trebuchet MS" w:cs="Arial"/>
          <w:iCs/>
          <w:lang w:val="en-US"/>
        </w:rPr>
        <w:t xml:space="preserve"> </w:t>
      </w:r>
      <w:r w:rsidRPr="00DB5CE2">
        <w:rPr>
          <w:rFonts w:ascii="Trebuchet MS" w:hAnsi="Trebuchet MS" w:cs="Arial"/>
          <w:iCs/>
          <w:lang w:val="en-US"/>
        </w:rPr>
        <w:t>= 6</w:t>
      </w:r>
      <w:r w:rsidRPr="002A5E78">
        <w:rPr>
          <w:rFonts w:ascii="Trebuchet MS" w:hAnsi="Trebuchet MS" w:cs="Arial"/>
          <w:i/>
          <w:iCs/>
          <w:lang w:val="en-US"/>
        </w:rPr>
        <w:t>a</w:t>
      </w:r>
      <w:r w:rsidR="002A5E78">
        <w:rPr>
          <w:rFonts w:ascii="Trebuchet MS" w:hAnsi="Trebuchet MS" w:cs="Arial"/>
          <w:i/>
          <w:iCs/>
          <w:lang w:val="en-US"/>
        </w:rPr>
        <w:t xml:space="preserve"> </w:t>
      </w:r>
      <w:r w:rsidRPr="00DB5CE2">
        <w:rPr>
          <w:rFonts w:ascii="Trebuchet MS" w:hAnsi="Trebuchet MS" w:cs="Arial"/>
          <w:iCs/>
          <w:lang w:val="en-US"/>
        </w:rPr>
        <w:t>+</w:t>
      </w:r>
      <w:r w:rsidR="002A5E78">
        <w:rPr>
          <w:rFonts w:ascii="Trebuchet MS" w:hAnsi="Trebuchet MS" w:cs="Arial"/>
          <w:iCs/>
          <w:lang w:val="en-US"/>
        </w:rPr>
        <w:t xml:space="preserve"> </w:t>
      </w:r>
      <w:r w:rsidRPr="00DB5CE2">
        <w:rPr>
          <w:rFonts w:ascii="Trebuchet MS" w:hAnsi="Trebuchet MS" w:cs="Arial"/>
          <w:iCs/>
          <w:lang w:val="en-US"/>
        </w:rPr>
        <w:t>2×(0.5</w:t>
      </w:r>
      <w:r w:rsidR="002A5E78">
        <w:rPr>
          <w:rFonts w:ascii="Trebuchet MS" w:hAnsi="Trebuchet MS" w:cs="Arial"/>
          <w:iCs/>
          <w:lang w:val="en-US"/>
        </w:rPr>
        <w:t xml:space="preserve"> </w:t>
      </w:r>
      <w:r w:rsidRPr="00DB5CE2">
        <w:rPr>
          <w:rFonts w:ascii="Trebuchet MS" w:hAnsi="Trebuchet MS" w:cs="Arial"/>
          <w:iCs/>
          <w:lang w:val="en-US"/>
        </w:rPr>
        <w:t>-</w:t>
      </w:r>
      <w:r w:rsidR="002A5E78">
        <w:rPr>
          <w:rFonts w:ascii="Trebuchet MS" w:hAnsi="Trebuchet MS" w:cs="Arial"/>
          <w:iCs/>
          <w:lang w:val="en-US"/>
        </w:rPr>
        <w:t xml:space="preserve"> </w:t>
      </w:r>
      <w:r w:rsidRPr="002A5E78">
        <w:rPr>
          <w:rFonts w:ascii="Trebuchet MS" w:hAnsi="Trebuchet MS" w:cs="Arial"/>
          <w:i/>
          <w:iCs/>
          <w:lang w:val="en-US"/>
        </w:rPr>
        <w:t>a</w:t>
      </w:r>
      <w:r w:rsidRPr="00DB5CE2">
        <w:rPr>
          <w:rFonts w:ascii="Trebuchet MS" w:hAnsi="Trebuchet MS" w:cs="Arial"/>
          <w:iCs/>
          <w:lang w:val="en-US"/>
        </w:rPr>
        <w:t>) = 4</w:t>
      </w:r>
      <w:r w:rsidRPr="002A5E78">
        <w:rPr>
          <w:rFonts w:ascii="Trebuchet MS" w:hAnsi="Trebuchet MS" w:cs="Arial"/>
          <w:i/>
          <w:iCs/>
          <w:lang w:val="en-US"/>
        </w:rPr>
        <w:t>a</w:t>
      </w:r>
      <w:r w:rsidR="002A5E78">
        <w:rPr>
          <w:rFonts w:ascii="Trebuchet MS" w:hAnsi="Trebuchet MS" w:cs="Arial"/>
          <w:i/>
          <w:iCs/>
          <w:lang w:val="en-US"/>
        </w:rPr>
        <w:t xml:space="preserve"> </w:t>
      </w:r>
      <w:r w:rsidRPr="00DB5CE2">
        <w:rPr>
          <w:rFonts w:ascii="Trebuchet MS" w:hAnsi="Trebuchet MS" w:cs="Arial"/>
          <w:iCs/>
          <w:lang w:val="en-US"/>
        </w:rPr>
        <w:t>+</w:t>
      </w:r>
      <w:r w:rsidR="002A5E78">
        <w:rPr>
          <w:rFonts w:ascii="Trebuchet MS" w:hAnsi="Trebuchet MS" w:cs="Arial"/>
          <w:iCs/>
          <w:lang w:val="en-US"/>
        </w:rPr>
        <w:t xml:space="preserve"> </w:t>
      </w:r>
      <w:r w:rsidRPr="00DB5CE2">
        <w:rPr>
          <w:rFonts w:ascii="Trebuchet MS" w:hAnsi="Trebuchet MS" w:cs="Arial"/>
          <w:iCs/>
          <w:lang w:val="en-US"/>
        </w:rPr>
        <w:t>1 and this equals 1.8, so</w:t>
      </w:r>
      <w:r w:rsidR="002A5E78">
        <w:rPr>
          <w:rFonts w:ascii="Trebuchet MS" w:hAnsi="Trebuchet MS" w:cs="Arial"/>
          <w:iCs/>
          <w:lang w:val="en-US"/>
        </w:rPr>
        <w:t> </w:t>
      </w:r>
      <w:r w:rsidRPr="002A5E78">
        <w:rPr>
          <w:rFonts w:ascii="Trebuchet MS" w:hAnsi="Trebuchet MS" w:cs="Arial"/>
          <w:i/>
          <w:iCs/>
          <w:lang w:val="en-US"/>
        </w:rPr>
        <w:t>a</w:t>
      </w:r>
      <w:r w:rsidR="002A5E78">
        <w:rPr>
          <w:rFonts w:ascii="Trebuchet MS" w:hAnsi="Trebuchet MS" w:cs="Arial"/>
          <w:iCs/>
          <w:lang w:val="en-US"/>
        </w:rPr>
        <w:t> </w:t>
      </w:r>
      <w:r w:rsidRPr="00DB5CE2">
        <w:rPr>
          <w:rFonts w:ascii="Trebuchet MS" w:hAnsi="Trebuchet MS" w:cs="Arial"/>
          <w:iCs/>
          <w:lang w:val="en-US"/>
        </w:rPr>
        <w:t>=</w:t>
      </w:r>
      <w:r w:rsidR="002A5E78">
        <w:rPr>
          <w:rFonts w:ascii="Trebuchet MS" w:hAnsi="Trebuchet MS" w:cs="Arial"/>
          <w:iCs/>
          <w:lang w:val="en-US"/>
        </w:rPr>
        <w:t> </w:t>
      </w:r>
      <w:r w:rsidRPr="00DB5CE2">
        <w:rPr>
          <w:rFonts w:ascii="Trebuchet MS" w:hAnsi="Trebuchet MS" w:cs="Arial"/>
          <w:iCs/>
          <w:lang w:val="en-US"/>
        </w:rPr>
        <w:t>0.2.</w:t>
      </w:r>
      <w:r w:rsidRPr="00DB5CE2">
        <w:rPr>
          <w:rFonts w:ascii="Trebuchet MS" w:hAnsi="Trebuchet MS" w:cs="Arial"/>
          <w:iCs/>
          <w:lang w:val="en-US"/>
        </w:rPr>
        <w:br/>
        <w:t>In other words: 1.8 mol CO</w:t>
      </w:r>
      <w:r w:rsidRPr="00DB5CE2">
        <w:rPr>
          <w:rFonts w:ascii="Trebuchet MS" w:hAnsi="Trebuchet MS" w:cs="Arial"/>
          <w:iCs/>
          <w:vertAlign w:val="subscript"/>
          <w:lang w:val="en-US"/>
        </w:rPr>
        <w:t>2</w:t>
      </w:r>
      <w:r w:rsidRPr="00DB5CE2">
        <w:rPr>
          <w:rFonts w:ascii="Trebuchet MS" w:hAnsi="Trebuchet MS" w:cs="Arial"/>
          <w:iCs/>
          <w:lang w:val="en-US"/>
        </w:rPr>
        <w:t xml:space="preserve"> is generated and 6×0.2=1.2 mol O</w:t>
      </w:r>
      <w:r w:rsidRPr="00DB5CE2">
        <w:rPr>
          <w:rFonts w:ascii="Trebuchet MS" w:hAnsi="Trebuchet MS" w:cs="Arial"/>
          <w:iCs/>
          <w:vertAlign w:val="subscript"/>
          <w:lang w:val="en-US"/>
        </w:rPr>
        <w:t>2</w:t>
      </w:r>
      <w:r w:rsidRPr="00DB5CE2">
        <w:rPr>
          <w:rFonts w:ascii="Trebuchet MS" w:hAnsi="Trebuchet MS" w:cs="Arial"/>
          <w:iCs/>
          <w:lang w:val="en-US"/>
        </w:rPr>
        <w:t xml:space="preserve"> is used. </w:t>
      </w:r>
      <w:r w:rsidRPr="00DB5CE2">
        <w:rPr>
          <w:rFonts w:ascii="Trebuchet MS" w:hAnsi="Trebuchet MS" w:cs="Arial"/>
          <w:iCs/>
          <w:lang w:val="en-US"/>
        </w:rPr>
        <w:br/>
      </w:r>
      <m:oMathPara>
        <m:oMathParaPr>
          <m:jc m:val="left"/>
        </m:oMathParaPr>
        <m:oMath>
          <m:r>
            <w:rPr>
              <w:rFonts w:ascii="Cambria Math" w:hAnsi="Cambria Math" w:cs="Arial"/>
              <w:noProof/>
              <w:sz w:val="24"/>
            </w:rPr>
            <m:t>RQ</m:t>
          </m:r>
          <m:r>
            <m:rPr>
              <m:sty m:val="p"/>
            </m:rPr>
            <w:rPr>
              <w:rFonts w:ascii="Cambria Math" w:hAnsi="Cambria Math" w:cs="Arial"/>
              <w:noProof/>
              <w:sz w:val="24"/>
              <w:lang w:val="en-US"/>
            </w:rPr>
            <m:t>=</m:t>
          </m:r>
          <m:f>
            <m:fPr>
              <m:ctrlPr>
                <w:rPr>
                  <w:rFonts w:ascii="Cambria Math" w:hAnsi="Cambria Math" w:cs="Arial"/>
                  <w:noProof/>
                  <w:sz w:val="24"/>
                </w:rPr>
              </m:ctrlPr>
            </m:fPr>
            <m:num>
              <m:r>
                <m:rPr>
                  <m:sty m:val="p"/>
                </m:rPr>
                <w:rPr>
                  <w:rFonts w:ascii="Cambria Math" w:hAnsi="Cambria Math" w:cs="Arial"/>
                  <w:noProof/>
                  <w:sz w:val="24"/>
                  <w:lang w:val="en-US"/>
                </w:rPr>
                <m:t>moles  of CO</m:t>
              </m:r>
              <m:r>
                <m:rPr>
                  <m:nor/>
                </m:rPr>
                <w:rPr>
                  <w:rFonts w:ascii="Trebuchet MS" w:hAnsi="Trebuchet MS" w:cs="Arial"/>
                  <w:noProof/>
                  <w:sz w:val="18"/>
                  <w:szCs w:val="18"/>
                </w:rPr>
                <m:t>2</m:t>
              </m:r>
              <m:r>
                <m:rPr>
                  <m:sty m:val="p"/>
                </m:rPr>
                <w:rPr>
                  <w:rFonts w:ascii="Cambria Math" w:hAnsi="Cambria Math" w:cs="Arial"/>
                  <w:noProof/>
                  <w:sz w:val="24"/>
                </w:rPr>
                <m:t xml:space="preserve"> (produced)</m:t>
              </m:r>
            </m:num>
            <m:den>
              <m:r>
                <m:rPr>
                  <m:sty m:val="p"/>
                </m:rPr>
                <w:rPr>
                  <w:rFonts w:ascii="Cambria Math" w:hAnsi="Cambria Math" w:cs="Arial"/>
                  <w:noProof/>
                  <w:sz w:val="24"/>
                </w:rPr>
                <m:t>moles  of O</m:t>
              </m:r>
              <m:r>
                <m:rPr>
                  <m:nor/>
                </m:rPr>
                <w:rPr>
                  <w:rFonts w:ascii="Trebuchet MS" w:hAnsi="Trebuchet MS" w:cs="Arial"/>
                  <w:noProof/>
                  <w:sz w:val="18"/>
                  <w:szCs w:val="18"/>
                </w:rPr>
                <m:t>2</m:t>
              </m:r>
              <m:r>
                <m:rPr>
                  <m:sty m:val="p"/>
                </m:rPr>
                <w:rPr>
                  <w:rFonts w:ascii="Cambria Math" w:hAnsi="Cambria Math" w:cs="Arial"/>
                  <w:noProof/>
                  <w:sz w:val="24"/>
                </w:rPr>
                <m:t xml:space="preserve"> (used)</m:t>
              </m:r>
            </m:den>
          </m:f>
          <m:r>
            <w:rPr>
              <w:rFonts w:ascii="Cambria Math" w:hAnsi="Cambria Math" w:cs="Arial"/>
              <w:noProof/>
              <w:sz w:val="24"/>
              <w:lang w:val="en-US"/>
            </w:rPr>
            <m:t>=</m:t>
          </m:r>
          <m:f>
            <m:fPr>
              <m:ctrlPr>
                <w:rPr>
                  <w:rFonts w:ascii="Cambria Math" w:hAnsi="Cambria Math" w:cs="Arial"/>
                  <w:i/>
                  <w:noProof/>
                  <w:sz w:val="24"/>
                </w:rPr>
              </m:ctrlPr>
            </m:fPr>
            <m:num>
              <m:r>
                <w:rPr>
                  <w:rFonts w:ascii="Cambria Math" w:hAnsi="Cambria Math" w:cs="Arial"/>
                  <w:noProof/>
                  <w:sz w:val="24"/>
                  <w:lang w:val="en-US"/>
                </w:rPr>
                <m:t>1.8</m:t>
              </m:r>
            </m:num>
            <m:den>
              <m:r>
                <w:rPr>
                  <w:rFonts w:ascii="Cambria Math" w:hAnsi="Cambria Math" w:cs="Arial"/>
                  <w:noProof/>
                  <w:sz w:val="24"/>
                  <w:lang w:val="en-US"/>
                </w:rPr>
                <m:t>1.2</m:t>
              </m:r>
            </m:den>
          </m:f>
          <m:r>
            <w:rPr>
              <w:rFonts w:ascii="Cambria Math" w:hAnsi="Cambria Math" w:cs="Arial"/>
              <w:noProof/>
              <w:sz w:val="24"/>
            </w:rPr>
            <m:t>=1.5</m:t>
          </m:r>
        </m:oMath>
      </m:oMathPara>
    </w:p>
    <w:p w:rsidR="00BC60B1" w:rsidRPr="005C49FA" w:rsidRDefault="00BC60B1" w:rsidP="0017279A">
      <w:pPr>
        <w:pStyle w:val="ListParagraph"/>
        <w:tabs>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240" w:after="60" w:line="276" w:lineRule="auto"/>
        <w:ind w:left="0"/>
        <w:contextualSpacing w:val="0"/>
        <w:rPr>
          <w:rFonts w:ascii="Trebuchet MS" w:hAnsi="Trebuchet MS"/>
          <w:lang w:val="en-US"/>
        </w:rPr>
      </w:pPr>
      <w:r w:rsidRPr="005C49FA">
        <w:rPr>
          <w:rFonts w:ascii="Trebuchet MS" w:hAnsi="Trebuchet MS"/>
          <w:b/>
          <w:sz w:val="26"/>
          <w:szCs w:val="26"/>
          <w:lang w:val="en-US"/>
        </w:rPr>
        <w:t>Glucose concentration in blood</w:t>
      </w:r>
    </w:p>
    <w:p w:rsidR="00BC60B1" w:rsidRPr="00DB5CE2" w:rsidRDefault="00BC60B1" w:rsidP="0017279A">
      <w:pPr>
        <w:pStyle w:val="ListParagraph"/>
        <w:numPr>
          <w:ilvl w:val="0"/>
          <w:numId w:val="5"/>
        </w:numPr>
        <w:spacing w:after="120" w:line="276" w:lineRule="auto"/>
        <w:ind w:left="0"/>
        <w:rPr>
          <w:rFonts w:ascii="Trebuchet MS" w:hAnsi="Trebuchet MS"/>
          <w:lang w:val="en-US"/>
        </w:rPr>
      </w:pPr>
      <w:r w:rsidRPr="00DB5CE2">
        <w:rPr>
          <w:rFonts w:ascii="Trebuchet MS" w:hAnsi="Trebuchet MS"/>
          <w:b/>
          <w:lang w:val="en-US"/>
        </w:rPr>
        <w:t>A</w:t>
      </w:r>
      <w:r w:rsidRPr="00DB5CE2">
        <w:rPr>
          <w:rFonts w:ascii="Trebuchet MS" w:hAnsi="Trebuchet MS"/>
          <w:lang w:val="en-US"/>
        </w:rPr>
        <w:br/>
        <w:t>Liver is essential as it releases glucose. So D is highest.</w:t>
      </w:r>
      <w:r w:rsidRPr="00DB5CE2">
        <w:rPr>
          <w:rFonts w:ascii="Trebuchet MS" w:hAnsi="Trebuchet MS"/>
          <w:lang w:val="en-US"/>
        </w:rPr>
        <w:br/>
        <w:t>From liver vein the blood flows into posterior (inferior) vena cava (C). There it is mixed with lower glucose containing blood stream coming from lower body parts. After right atrium and ventricle of the heart blood flows to lungs where some glucose is consumed. After that it flows back through pulmonary artery (B) to the heart. Next blood leaves the heart by aorta and flows partly to the brains (again some glucose consumption) and other body parts. From upper body finally blood returns to the heart by anterior (superior) vena cava (A).</w:t>
      </w:r>
    </w:p>
    <w:p w:rsidR="00BC60B1" w:rsidRPr="005C49FA" w:rsidRDefault="00BC60B1" w:rsidP="0017279A">
      <w:pPr>
        <w:pStyle w:val="ListParagraph"/>
        <w:spacing w:before="240" w:after="60" w:line="276" w:lineRule="auto"/>
        <w:ind w:left="0"/>
        <w:contextualSpacing w:val="0"/>
        <w:rPr>
          <w:rFonts w:ascii="Trebuchet MS" w:hAnsi="Trebuchet MS"/>
          <w:b/>
          <w:lang w:val="en-US"/>
        </w:rPr>
      </w:pPr>
      <w:r w:rsidRPr="005C49FA">
        <w:rPr>
          <w:rFonts w:ascii="Trebuchet MS" w:hAnsi="Trebuchet MS"/>
          <w:b/>
          <w:sz w:val="26"/>
          <w:szCs w:val="26"/>
          <w:lang w:val="en-US"/>
        </w:rPr>
        <w:t>Sphagnum</w:t>
      </w:r>
    </w:p>
    <w:p w:rsidR="00BC60B1" w:rsidRPr="00DB5CE2" w:rsidRDefault="00BC60B1" w:rsidP="0017279A">
      <w:pPr>
        <w:pStyle w:val="ListParagraph"/>
        <w:numPr>
          <w:ilvl w:val="0"/>
          <w:numId w:val="5"/>
        </w:numPr>
        <w:spacing w:after="120" w:line="276" w:lineRule="auto"/>
        <w:ind w:left="0"/>
        <w:rPr>
          <w:rFonts w:ascii="Trebuchet MS" w:hAnsi="Trebuchet MS"/>
          <w:lang w:val="en-US"/>
        </w:rPr>
      </w:pPr>
      <w:r w:rsidRPr="00DB5CE2">
        <w:rPr>
          <w:rFonts w:ascii="Trebuchet MS" w:hAnsi="Trebuchet MS"/>
          <w:b/>
          <w:lang w:val="en-US"/>
        </w:rPr>
        <w:t>C</w:t>
      </w:r>
      <w:r w:rsidRPr="00DB5CE2">
        <w:rPr>
          <w:rFonts w:ascii="Trebuchet MS" w:hAnsi="Trebuchet MS"/>
          <w:lang w:val="en-US"/>
        </w:rPr>
        <w:br/>
        <w:t xml:space="preserve">At some places (especially East part) </w:t>
      </w:r>
      <w:r w:rsidRPr="00DB5CE2">
        <w:rPr>
          <w:rFonts w:ascii="Trebuchet MS" w:hAnsi="Trebuchet MS"/>
          <w:i/>
          <w:lang w:val="en-US"/>
        </w:rPr>
        <w:t>Sphagnum squarrosum</w:t>
      </w:r>
      <w:r w:rsidRPr="00DB5CE2">
        <w:rPr>
          <w:rFonts w:ascii="Trebuchet MS" w:hAnsi="Trebuchet MS"/>
          <w:lang w:val="en-US"/>
        </w:rPr>
        <w:t xml:space="preserve"> exist while pH&lt;4.0, so conclusion I is wrong. </w:t>
      </w:r>
      <w:r w:rsidRPr="00DB5CE2">
        <w:rPr>
          <w:rFonts w:ascii="Trebuchet MS" w:hAnsi="Trebuchet MS"/>
          <w:i/>
          <w:lang w:val="en-US"/>
        </w:rPr>
        <w:t>Sphagnum recurvum</w:t>
      </w:r>
      <w:r w:rsidRPr="00DB5CE2">
        <w:rPr>
          <w:rFonts w:ascii="Trebuchet MS" w:hAnsi="Trebuchet MS"/>
          <w:lang w:val="en-US"/>
        </w:rPr>
        <w:t xml:space="preserve"> and </w:t>
      </w:r>
      <w:r w:rsidRPr="00DB5CE2">
        <w:rPr>
          <w:rFonts w:ascii="Trebuchet MS" w:hAnsi="Trebuchet MS"/>
          <w:i/>
          <w:lang w:val="en-US"/>
        </w:rPr>
        <w:t>Sphagnum fibriatum</w:t>
      </w:r>
      <w:r w:rsidRPr="00DB5CE2">
        <w:rPr>
          <w:rFonts w:ascii="Trebuchet MS" w:hAnsi="Trebuchet MS"/>
          <w:lang w:val="en-US"/>
        </w:rPr>
        <w:t xml:space="preserve"> are neighbors and do not mix. The boundary is sharp, but does not overlap with the pH boundaries. So competition must exist. Conclusion II is correct.</w:t>
      </w:r>
      <w:r w:rsidRPr="00DB5CE2">
        <w:rPr>
          <w:rFonts w:ascii="Trebuchet MS" w:hAnsi="Trebuchet MS"/>
          <w:lang w:val="en-US"/>
        </w:rPr>
        <w:br/>
        <w:t xml:space="preserve">The picture shows that </w:t>
      </w:r>
      <w:r w:rsidRPr="00DB5CE2">
        <w:rPr>
          <w:rFonts w:ascii="Trebuchet MS" w:hAnsi="Trebuchet MS"/>
          <w:i/>
          <w:lang w:val="en-US"/>
        </w:rPr>
        <w:t>S. squarrosum</w:t>
      </w:r>
      <w:r w:rsidRPr="00DB5CE2">
        <w:rPr>
          <w:rFonts w:ascii="Trebuchet MS" w:hAnsi="Trebuchet MS"/>
          <w:lang w:val="en-US"/>
        </w:rPr>
        <w:t xml:space="preserve"> and </w:t>
      </w:r>
      <w:r w:rsidRPr="00DB5CE2">
        <w:rPr>
          <w:rFonts w:ascii="Trebuchet MS" w:hAnsi="Trebuchet MS"/>
          <w:i/>
          <w:lang w:val="en-US"/>
        </w:rPr>
        <w:t>S. recurvum</w:t>
      </w:r>
      <w:r w:rsidRPr="00DB5CE2">
        <w:rPr>
          <w:rFonts w:ascii="Trebuchet MS" w:hAnsi="Trebuchet MS"/>
          <w:lang w:val="en-US"/>
        </w:rPr>
        <w:t xml:space="preserve"> exist in different pH ranges: </w:t>
      </w:r>
      <w:r w:rsidRPr="00DB5CE2">
        <w:rPr>
          <w:rFonts w:ascii="Trebuchet MS" w:hAnsi="Trebuchet MS"/>
          <w:i/>
          <w:lang w:val="en-US"/>
        </w:rPr>
        <w:t>S. squarrosum</w:t>
      </w:r>
      <w:r w:rsidRPr="00DB5CE2">
        <w:rPr>
          <w:rFonts w:ascii="Trebuchet MS" w:hAnsi="Trebuchet MS"/>
          <w:lang w:val="en-US"/>
        </w:rPr>
        <w:t xml:space="preserve"> doesn’t occur where pH&lt;3, while </w:t>
      </w:r>
      <w:r w:rsidRPr="00DB5CE2">
        <w:rPr>
          <w:rFonts w:ascii="Trebuchet MS" w:hAnsi="Trebuchet MS"/>
          <w:i/>
          <w:lang w:val="en-US"/>
        </w:rPr>
        <w:t>S. recurvum</w:t>
      </w:r>
      <w:r w:rsidRPr="00DB5CE2">
        <w:rPr>
          <w:rFonts w:ascii="Trebuchet MS" w:hAnsi="Trebuchet MS"/>
          <w:lang w:val="en-US"/>
        </w:rPr>
        <w:t xml:space="preserve"> doesn’t exist where pH&gt;4. So III is correct.</w:t>
      </w:r>
    </w:p>
    <w:p w:rsidR="00BC60B1" w:rsidRDefault="00BC60B1" w:rsidP="0017279A">
      <w:pPr>
        <w:spacing w:line="276" w:lineRule="auto"/>
        <w:rPr>
          <w:rFonts w:ascii="Trebuchet MS" w:eastAsia="Calibri" w:hAnsi="Trebuchet MS"/>
          <w:b/>
          <w:sz w:val="26"/>
          <w:szCs w:val="26"/>
          <w:lang w:val="en-US" w:eastAsia="en-US"/>
        </w:rPr>
      </w:pPr>
      <w:r>
        <w:rPr>
          <w:rFonts w:ascii="Trebuchet MS" w:hAnsi="Trebuchet MS"/>
          <w:b/>
          <w:sz w:val="26"/>
          <w:szCs w:val="26"/>
          <w:lang w:val="en-US"/>
        </w:rPr>
        <w:br w:type="page"/>
      </w:r>
    </w:p>
    <w:p w:rsidR="00BC60B1" w:rsidRPr="005C49FA" w:rsidRDefault="00BC60B1" w:rsidP="0017279A">
      <w:pPr>
        <w:pStyle w:val="ListParagraph"/>
        <w:spacing w:after="60" w:line="276" w:lineRule="auto"/>
        <w:ind w:left="0"/>
        <w:rPr>
          <w:rFonts w:ascii="Trebuchet MS" w:hAnsi="Trebuchet MS"/>
          <w:b/>
          <w:lang w:val="en-US"/>
        </w:rPr>
      </w:pPr>
      <w:r w:rsidRPr="005C49FA">
        <w:rPr>
          <w:rFonts w:ascii="Trebuchet MS" w:hAnsi="Trebuchet MS"/>
          <w:b/>
          <w:sz w:val="26"/>
          <w:szCs w:val="26"/>
          <w:lang w:val="en-US"/>
        </w:rPr>
        <w:lastRenderedPageBreak/>
        <w:t>Hay water</w:t>
      </w:r>
    </w:p>
    <w:p w:rsidR="00BC60B1" w:rsidRPr="00DB5CE2" w:rsidRDefault="00BC60B1" w:rsidP="0017279A">
      <w:pPr>
        <w:pStyle w:val="ListParagraph"/>
        <w:numPr>
          <w:ilvl w:val="0"/>
          <w:numId w:val="5"/>
        </w:numPr>
        <w:tabs>
          <w:tab w:val="left" w:pos="426"/>
        </w:tabs>
        <w:autoSpaceDE w:val="0"/>
        <w:autoSpaceDN w:val="0"/>
        <w:adjustRightInd w:val="0"/>
        <w:snapToGrid w:val="0"/>
        <w:spacing w:line="276" w:lineRule="auto"/>
        <w:ind w:left="0"/>
        <w:rPr>
          <w:rFonts w:ascii="Trebuchet MS" w:hAnsi="Trebuchet MS" w:cs="ArialMT"/>
          <w:b/>
        </w:rPr>
      </w:pPr>
      <w:r w:rsidRPr="00DB5CE2">
        <w:rPr>
          <w:rFonts w:ascii="Trebuchet MS" w:hAnsi="Trebuchet MS" w:cs="ArialMT"/>
          <w:b/>
          <w:lang w:val="en-US"/>
        </w:rPr>
        <w:t>A</w:t>
      </w:r>
    </w:p>
    <w:p w:rsidR="00BC60B1" w:rsidRPr="00815982" w:rsidRDefault="00BC60B1" w:rsidP="0017279A">
      <w:pPr>
        <w:spacing w:line="276" w:lineRule="auto"/>
        <w:ind w:left="425" w:hanging="425"/>
        <w:rPr>
          <w:rFonts w:ascii="Trebuchet MS" w:hAnsi="Trebuchet MS"/>
          <w:lang w:val="en-US"/>
        </w:rPr>
      </w:pPr>
      <w:r w:rsidRPr="00815982">
        <w:rPr>
          <w:rFonts w:ascii="Trebuchet MS" w:hAnsi="Trebuchet MS"/>
          <w:lang w:val="en-US"/>
        </w:rPr>
        <w:t>I</w:t>
      </w:r>
      <w:r w:rsidRPr="00815982">
        <w:rPr>
          <w:rFonts w:ascii="Trebuchet MS" w:hAnsi="Trebuchet MS"/>
          <w:lang w:val="en-US"/>
        </w:rPr>
        <w:tab/>
      </w:r>
      <w:r>
        <w:rPr>
          <w:rFonts w:ascii="Trebuchet MS" w:hAnsi="Trebuchet MS"/>
          <w:lang w:val="en-US"/>
        </w:rPr>
        <w:t>T</w:t>
      </w:r>
      <w:r w:rsidRPr="00815982">
        <w:rPr>
          <w:rFonts w:ascii="Trebuchet MS" w:hAnsi="Trebuchet MS"/>
          <w:lang w:val="en-US"/>
        </w:rPr>
        <w:t>he beaker only contains heterotrophic organisms which are dissimilating and consuming organic materials. No organic compounds are produced by something like photosynthesis. So mass must decrease.</w:t>
      </w:r>
    </w:p>
    <w:p w:rsidR="00BC60B1" w:rsidRPr="00815982" w:rsidRDefault="00BC60B1" w:rsidP="0017279A">
      <w:pPr>
        <w:spacing w:line="276" w:lineRule="auto"/>
        <w:ind w:left="426" w:hanging="426"/>
        <w:rPr>
          <w:rFonts w:ascii="Trebuchet MS" w:hAnsi="Trebuchet MS"/>
          <w:lang w:val="en-US"/>
        </w:rPr>
      </w:pPr>
      <w:r w:rsidRPr="00815982">
        <w:rPr>
          <w:rFonts w:ascii="Trebuchet MS" w:hAnsi="Trebuchet MS"/>
          <w:lang w:val="en-US"/>
        </w:rPr>
        <w:t>II</w:t>
      </w:r>
      <w:r w:rsidRPr="00815982">
        <w:rPr>
          <w:rFonts w:ascii="Trebuchet MS" w:hAnsi="Trebuchet MS"/>
          <w:lang w:val="en-US"/>
        </w:rPr>
        <w:tab/>
        <w:t xml:space="preserve">The heterotrophic organisms are continuously using organic compounds, which </w:t>
      </w:r>
      <w:r>
        <w:rPr>
          <w:rFonts w:ascii="Trebuchet MS" w:hAnsi="Trebuchet MS"/>
          <w:lang w:val="en-US"/>
        </w:rPr>
        <w:t>will run out</w:t>
      </w:r>
      <w:r w:rsidRPr="00815982">
        <w:rPr>
          <w:rFonts w:ascii="Trebuchet MS" w:hAnsi="Trebuchet MS"/>
          <w:lang w:val="en-US"/>
        </w:rPr>
        <w:t>. Their number will</w:t>
      </w:r>
      <w:r>
        <w:rPr>
          <w:rFonts w:ascii="Trebuchet MS" w:hAnsi="Trebuchet MS"/>
          <w:lang w:val="en-US"/>
        </w:rPr>
        <w:t xml:space="preserve"> </w:t>
      </w:r>
      <w:r w:rsidRPr="00815982">
        <w:rPr>
          <w:rFonts w:ascii="Trebuchet MS" w:hAnsi="Trebuchet MS"/>
          <w:lang w:val="en-US"/>
        </w:rPr>
        <w:t>gradually decrease to zero. A climax stadium will not be established.</w:t>
      </w:r>
    </w:p>
    <w:p w:rsidR="00BC60B1" w:rsidRPr="005C49FA" w:rsidRDefault="00E379BB" w:rsidP="0017279A">
      <w:pPr>
        <w:pStyle w:val="ListParagraph"/>
        <w:spacing w:before="240" w:after="60" w:line="276" w:lineRule="auto"/>
        <w:ind w:left="0"/>
        <w:contextualSpacing w:val="0"/>
        <w:rPr>
          <w:rFonts w:ascii="Trebuchet MS" w:hAnsi="Trebuchet MS"/>
          <w:lang w:val="en-US"/>
        </w:rPr>
      </w:pPr>
      <w:r>
        <w:rPr>
          <w:rFonts w:ascii="Trebuchet MS" w:hAnsi="Trebuchet MS" w:cs="Arial"/>
          <w:b/>
          <w:sz w:val="26"/>
          <w:szCs w:val="26"/>
          <w:lang w:val="en-US"/>
        </w:rPr>
        <w:t>Determination of Camin</w:t>
      </w:r>
      <w:r w:rsidR="00BC60B1" w:rsidRPr="005C49FA">
        <w:rPr>
          <w:rFonts w:ascii="Trebuchet MS" w:hAnsi="Trebuchet MS" w:cs="Arial"/>
          <w:b/>
          <w:sz w:val="26"/>
          <w:szCs w:val="26"/>
          <w:lang w:val="en-US"/>
        </w:rPr>
        <w:t>alcules</w:t>
      </w:r>
    </w:p>
    <w:p w:rsidR="00BC60B1" w:rsidRPr="00DB5CE2" w:rsidRDefault="00BC60B1" w:rsidP="0017279A">
      <w:pPr>
        <w:pStyle w:val="ListParagraph"/>
        <w:numPr>
          <w:ilvl w:val="0"/>
          <w:numId w:val="5"/>
        </w:numPr>
        <w:spacing w:before="120" w:after="120" w:line="276" w:lineRule="auto"/>
        <w:ind w:left="0"/>
        <w:rPr>
          <w:rFonts w:ascii="Trebuchet MS" w:hAnsi="Trebuchet MS" w:cs="Arial"/>
          <w:lang w:val="en-US"/>
        </w:rPr>
      </w:pPr>
      <w:r w:rsidRPr="00DB5CE2">
        <w:rPr>
          <w:rFonts w:ascii="Trebuchet MS" w:hAnsi="Trebuchet MS" w:cs="Arial"/>
          <w:b/>
          <w:lang w:val="en-US"/>
        </w:rPr>
        <w:t>D</w:t>
      </w:r>
      <w:r w:rsidRPr="00DB5CE2">
        <w:rPr>
          <w:rFonts w:ascii="Trebuchet MS" w:hAnsi="Trebuchet MS" w:cs="Arial"/>
          <w:lang w:val="en-US"/>
        </w:rPr>
        <w:br/>
        <w:t xml:space="preserve">See table. Features present are indicated with </w:t>
      </w:r>
      <w:r w:rsidRPr="00DB5CE2">
        <w:rPr>
          <w:rFonts w:ascii="Trebuchet MS" w:hAnsi="Trebuchet MS"/>
          <w:lang w:val="en-US"/>
        </w:rPr>
        <w:t>√</w:t>
      </w:r>
      <w:r w:rsidRPr="00DB5CE2">
        <w:rPr>
          <w:rFonts w:ascii="Trebuchet MS" w:hAnsi="Trebuchet MS" w:cs="Arial"/>
          <w:lang w:val="en-US"/>
        </w:rPr>
        <w:t xml:space="preserve"> for I up to VIII.</w:t>
      </w:r>
      <w:r w:rsidRPr="00DB5CE2">
        <w:rPr>
          <w:rFonts w:ascii="Trebuchet MS" w:hAnsi="Trebuchet MS" w:cs="Arial"/>
          <w:lang w:val="en-US"/>
        </w:rPr>
        <w:br/>
        <w:t xml:space="preserve">With focusing only on long arms, long body and belly spots </w:t>
      </w:r>
      <w:r w:rsidR="00DB5CE2" w:rsidRPr="00DB5CE2">
        <w:rPr>
          <w:rFonts w:ascii="Trebuchet MS" w:hAnsi="Trebuchet MS" w:cs="Arial"/>
          <w:lang w:val="en-US"/>
        </w:rPr>
        <w:t>it is possible to identify all eight</w:t>
      </w:r>
      <w:r w:rsidRPr="00DB5CE2">
        <w:rPr>
          <w:rFonts w:ascii="Trebuchet MS" w:hAnsi="Trebuchet MS" w:cs="Arial"/>
          <w:lang w:val="en-US"/>
        </w:rPr>
        <w:t xml:space="preserve"> creatures. Fingers, only present in II and VII, are not needed.</w:t>
      </w:r>
    </w:p>
    <w:tbl>
      <w:tblPr>
        <w:tblStyle w:val="TableGrid"/>
        <w:tblW w:w="4332" w:type="pct"/>
        <w:tblInd w:w="108" w:type="dxa"/>
        <w:tblLook w:val="04A0" w:firstRow="1" w:lastRow="0" w:firstColumn="1" w:lastColumn="0" w:noHBand="0" w:noVBand="1"/>
      </w:tblPr>
      <w:tblGrid>
        <w:gridCol w:w="2127"/>
        <w:gridCol w:w="702"/>
        <w:gridCol w:w="683"/>
        <w:gridCol w:w="683"/>
        <w:gridCol w:w="719"/>
        <w:gridCol w:w="666"/>
        <w:gridCol w:w="650"/>
        <w:gridCol w:w="726"/>
        <w:gridCol w:w="722"/>
      </w:tblGrid>
      <w:tr w:rsidR="00BC60B1" w:rsidRPr="00815982" w:rsidTr="00DB5CE2">
        <w:tc>
          <w:tcPr>
            <w:tcW w:w="1385"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rPr>
                <w:rFonts w:ascii="Trebuchet MS" w:hAnsi="Trebuchet MS"/>
                <w:b/>
              </w:rPr>
            </w:pPr>
            <w:r w:rsidRPr="00241CCA">
              <w:rPr>
                <w:rFonts w:ascii="Trebuchet MS" w:hAnsi="Trebuchet MS"/>
                <w:b/>
              </w:rPr>
              <w:t>Feature</w:t>
            </w:r>
          </w:p>
        </w:tc>
        <w:tc>
          <w:tcPr>
            <w:tcW w:w="457"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I</w:t>
            </w:r>
          </w:p>
        </w:tc>
        <w:tc>
          <w:tcPr>
            <w:tcW w:w="445"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II</w:t>
            </w:r>
          </w:p>
        </w:tc>
        <w:tc>
          <w:tcPr>
            <w:tcW w:w="445"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III</w:t>
            </w:r>
          </w:p>
        </w:tc>
        <w:tc>
          <w:tcPr>
            <w:tcW w:w="468"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IV</w:t>
            </w:r>
          </w:p>
        </w:tc>
        <w:tc>
          <w:tcPr>
            <w:tcW w:w="434"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V</w:t>
            </w:r>
          </w:p>
        </w:tc>
        <w:tc>
          <w:tcPr>
            <w:tcW w:w="423"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VI</w:t>
            </w:r>
          </w:p>
        </w:tc>
        <w:tc>
          <w:tcPr>
            <w:tcW w:w="473"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VII</w:t>
            </w:r>
          </w:p>
        </w:tc>
        <w:tc>
          <w:tcPr>
            <w:tcW w:w="470" w:type="pct"/>
            <w:vAlign w:val="center"/>
          </w:tcPr>
          <w:p w:rsidR="00BC60B1" w:rsidRPr="00241CCA"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b/>
              </w:rPr>
            </w:pPr>
            <w:r w:rsidRPr="00241CCA">
              <w:rPr>
                <w:rFonts w:ascii="Trebuchet MS" w:hAnsi="Trebuchet MS"/>
                <w:b/>
              </w:rPr>
              <w:t>VIII</w:t>
            </w:r>
          </w:p>
        </w:tc>
      </w:tr>
      <w:tr w:rsidR="00BC60B1" w:rsidRPr="00815982" w:rsidTr="00DB5CE2">
        <w:tc>
          <w:tcPr>
            <w:tcW w:w="1385" w:type="pct"/>
            <w:vAlign w:val="center"/>
          </w:tcPr>
          <w:p w:rsidR="00BC60B1" w:rsidRPr="009676F9"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rPr>
                <w:rFonts w:ascii="Trebuchet MS" w:hAnsi="Trebuchet MS"/>
                <w:noProof/>
              </w:rPr>
            </w:pPr>
            <w:r>
              <w:rPr>
                <w:rFonts w:ascii="Trebuchet MS" w:hAnsi="Trebuchet MS"/>
                <w:noProof/>
              </w:rPr>
              <w:t>Long arms</w:t>
            </w:r>
          </w:p>
        </w:tc>
        <w:tc>
          <w:tcPr>
            <w:tcW w:w="457"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68" w:type="pct"/>
            <w:vAlign w:val="center"/>
          </w:tcPr>
          <w:p w:rsidR="00BC60B1" w:rsidRPr="00815982" w:rsidRDefault="00BC60B1" w:rsidP="0017279A">
            <w:pPr>
              <w:spacing w:line="276" w:lineRule="auto"/>
              <w:jc w:val="center"/>
              <w:rPr>
                <w:rFonts w:ascii="Trebuchet MS" w:hAnsi="Trebuchet MS"/>
              </w:rPr>
            </w:pPr>
            <w:r w:rsidRPr="00815982">
              <w:rPr>
                <w:rFonts w:ascii="Trebuchet MS" w:hAnsi="Trebuchet MS"/>
              </w:rPr>
              <w:t>√</w:t>
            </w:r>
          </w:p>
        </w:tc>
        <w:tc>
          <w:tcPr>
            <w:tcW w:w="434" w:type="pct"/>
            <w:vAlign w:val="center"/>
          </w:tcPr>
          <w:p w:rsidR="00BC60B1" w:rsidRPr="00815982" w:rsidRDefault="00BC60B1" w:rsidP="0017279A">
            <w:pPr>
              <w:spacing w:line="276" w:lineRule="auto"/>
              <w:jc w:val="center"/>
              <w:rPr>
                <w:rFonts w:ascii="Trebuchet MS" w:hAnsi="Trebuchet MS"/>
              </w:rPr>
            </w:pPr>
            <w:r w:rsidRPr="00815982">
              <w:rPr>
                <w:rFonts w:ascii="Trebuchet MS" w:hAnsi="Trebuchet MS"/>
              </w:rPr>
              <w:t>√</w:t>
            </w:r>
          </w:p>
        </w:tc>
        <w:tc>
          <w:tcPr>
            <w:tcW w:w="423" w:type="pct"/>
            <w:vAlign w:val="center"/>
          </w:tcPr>
          <w:p w:rsidR="00BC60B1" w:rsidRPr="00815982" w:rsidRDefault="00BC60B1" w:rsidP="0017279A">
            <w:pPr>
              <w:spacing w:line="276" w:lineRule="auto"/>
              <w:jc w:val="center"/>
              <w:rPr>
                <w:rFonts w:ascii="Trebuchet MS" w:hAnsi="Trebuchet MS"/>
              </w:rPr>
            </w:pPr>
            <w:r w:rsidRPr="00815982">
              <w:rPr>
                <w:rFonts w:ascii="Trebuchet MS" w:hAnsi="Trebuchet MS"/>
              </w:rPr>
              <w:t>√</w:t>
            </w:r>
          </w:p>
        </w:tc>
        <w:tc>
          <w:tcPr>
            <w:tcW w:w="473" w:type="pct"/>
            <w:vAlign w:val="center"/>
          </w:tcPr>
          <w:p w:rsidR="00BC60B1" w:rsidRPr="00815982" w:rsidRDefault="00BC60B1" w:rsidP="0017279A">
            <w:pPr>
              <w:spacing w:line="276" w:lineRule="auto"/>
              <w:jc w:val="center"/>
              <w:rPr>
                <w:rFonts w:ascii="Trebuchet MS" w:hAnsi="Trebuchet MS"/>
              </w:rPr>
            </w:pPr>
            <w:r w:rsidRPr="00815982">
              <w:rPr>
                <w:rFonts w:ascii="Trebuchet MS" w:hAnsi="Trebuchet MS"/>
              </w:rPr>
              <w:t>√</w:t>
            </w:r>
          </w:p>
        </w:tc>
        <w:tc>
          <w:tcPr>
            <w:tcW w:w="470"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r>
      <w:tr w:rsidR="00BC60B1" w:rsidRPr="00815982" w:rsidTr="00DB5CE2">
        <w:tc>
          <w:tcPr>
            <w:tcW w:w="1385" w:type="pct"/>
            <w:vAlign w:val="center"/>
          </w:tcPr>
          <w:p w:rsidR="00BC60B1" w:rsidRPr="009676F9"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rPr>
                <w:rFonts w:ascii="Trebuchet MS" w:hAnsi="Trebuchet MS"/>
                <w:noProof/>
              </w:rPr>
            </w:pPr>
            <w:r>
              <w:rPr>
                <w:rFonts w:ascii="Trebuchet MS" w:hAnsi="Trebuchet MS"/>
                <w:noProof/>
              </w:rPr>
              <w:t>Long body</w:t>
            </w:r>
          </w:p>
        </w:tc>
        <w:tc>
          <w:tcPr>
            <w:tcW w:w="457"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68"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34"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23"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73"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70"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r>
      <w:tr w:rsidR="00BC60B1" w:rsidRPr="00815982" w:rsidTr="00DB5CE2">
        <w:tc>
          <w:tcPr>
            <w:tcW w:w="138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rPr>
                <w:rFonts w:ascii="Trebuchet MS" w:hAnsi="Trebuchet MS"/>
              </w:rPr>
            </w:pPr>
            <w:r w:rsidRPr="00815982">
              <w:rPr>
                <w:rFonts w:ascii="Trebuchet MS" w:hAnsi="Trebuchet MS"/>
              </w:rPr>
              <w:t>Belly spots</w:t>
            </w:r>
          </w:p>
        </w:tc>
        <w:tc>
          <w:tcPr>
            <w:tcW w:w="457"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68"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34"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23"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73"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70"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r>
      <w:tr w:rsidR="00BC60B1" w:rsidRPr="00815982" w:rsidTr="00DB5CE2">
        <w:tc>
          <w:tcPr>
            <w:tcW w:w="138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rPr>
                <w:rFonts w:ascii="Trebuchet MS" w:hAnsi="Trebuchet MS"/>
              </w:rPr>
            </w:pPr>
            <w:r w:rsidRPr="00815982">
              <w:rPr>
                <w:rFonts w:ascii="Trebuchet MS" w:hAnsi="Trebuchet MS"/>
              </w:rPr>
              <w:t>Fingers</w:t>
            </w:r>
          </w:p>
        </w:tc>
        <w:tc>
          <w:tcPr>
            <w:tcW w:w="457"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45"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68"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34"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23"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c>
          <w:tcPr>
            <w:tcW w:w="473"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r w:rsidRPr="00815982">
              <w:rPr>
                <w:rFonts w:ascii="Trebuchet MS" w:hAnsi="Trebuchet MS"/>
              </w:rPr>
              <w:t>√</w:t>
            </w:r>
          </w:p>
        </w:tc>
        <w:tc>
          <w:tcPr>
            <w:tcW w:w="470" w:type="pct"/>
            <w:vAlign w:val="center"/>
          </w:tcPr>
          <w:p w:rsidR="00BC60B1" w:rsidRPr="00815982" w:rsidRDefault="00BC60B1" w:rsidP="0017279A">
            <w:pPr>
              <w:tabs>
                <w:tab w:val="left" w:pos="-1134"/>
                <w:tab w:val="left" w:pos="-567"/>
                <w:tab w:val="left" w:pos="0"/>
                <w:tab w:val="left" w:pos="566"/>
                <w:tab w:val="left" w:pos="1134"/>
                <w:tab w:val="left" w:pos="1700"/>
                <w:tab w:val="left" w:pos="2268"/>
                <w:tab w:val="left" w:pos="2834"/>
                <w:tab w:val="left" w:pos="3402"/>
                <w:tab w:val="left" w:pos="3968"/>
                <w:tab w:val="left" w:pos="4534"/>
                <w:tab w:val="left" w:pos="5102"/>
                <w:tab w:val="left" w:pos="5668"/>
                <w:tab w:val="left" w:pos="6236"/>
                <w:tab w:val="left" w:pos="6802"/>
                <w:tab w:val="left" w:pos="7370"/>
                <w:tab w:val="left" w:pos="7936"/>
                <w:tab w:val="left" w:pos="8504"/>
                <w:tab w:val="left" w:pos="9070"/>
                <w:tab w:val="left" w:pos="9637"/>
                <w:tab w:val="left" w:pos="10204"/>
                <w:tab w:val="left" w:pos="10771"/>
                <w:tab w:val="left" w:pos="11338"/>
              </w:tabs>
              <w:suppressAutoHyphens/>
              <w:spacing w:before="60" w:after="40" w:line="276" w:lineRule="auto"/>
              <w:jc w:val="center"/>
              <w:rPr>
                <w:rFonts w:ascii="Trebuchet MS" w:hAnsi="Trebuchet MS"/>
              </w:rPr>
            </w:pPr>
          </w:p>
        </w:tc>
      </w:tr>
    </w:tbl>
    <w:p w:rsidR="00BC60B1" w:rsidRPr="00192DBA" w:rsidRDefault="00BC60B1" w:rsidP="0017279A">
      <w:pPr>
        <w:pStyle w:val="ListParagraph"/>
        <w:spacing w:before="240" w:after="60" w:line="276" w:lineRule="auto"/>
        <w:ind w:left="0"/>
        <w:contextualSpacing w:val="0"/>
        <w:rPr>
          <w:rFonts w:ascii="Trebuchet MS" w:hAnsi="Trebuchet MS"/>
          <w:b/>
          <w:sz w:val="26"/>
          <w:szCs w:val="26"/>
        </w:rPr>
      </w:pPr>
      <w:r w:rsidRPr="00192DBA">
        <w:rPr>
          <w:rFonts w:ascii="Trebuchet MS" w:hAnsi="Trebuchet MS"/>
          <w:b/>
          <w:sz w:val="26"/>
          <w:szCs w:val="26"/>
        </w:rPr>
        <w:t xml:space="preserve">Water loss </w:t>
      </w:r>
    </w:p>
    <w:p w:rsidR="00BC60B1" w:rsidRPr="00DB5CE2" w:rsidRDefault="00BC60B1" w:rsidP="0017279A">
      <w:pPr>
        <w:pStyle w:val="ListParagraph"/>
        <w:numPr>
          <w:ilvl w:val="0"/>
          <w:numId w:val="5"/>
        </w:numPr>
        <w:spacing w:line="276" w:lineRule="auto"/>
        <w:ind w:left="0"/>
        <w:rPr>
          <w:rFonts w:ascii="Trebuchet MS" w:hAnsi="Trebuchet MS"/>
          <w:lang w:val="en-US"/>
        </w:rPr>
      </w:pPr>
      <w:r w:rsidRPr="00DB5CE2">
        <w:rPr>
          <w:rFonts w:ascii="Trebuchet MS" w:hAnsi="Trebuchet MS"/>
          <w:b/>
          <w:lang w:val="en-US"/>
        </w:rPr>
        <w:t>B</w:t>
      </w:r>
      <w:r w:rsidRPr="00DB5CE2">
        <w:rPr>
          <w:rFonts w:ascii="Trebuchet MS" w:hAnsi="Trebuchet MS"/>
          <w:lang w:val="en-US"/>
        </w:rPr>
        <w:br/>
        <w:t xml:space="preserve">Diffusion of water through skin (do not mix up with sweating) is not influenced by body activity and must be constant. So this is II </w:t>
      </w:r>
      <w:r w:rsidRPr="00DB5CE2">
        <w:rPr>
          <w:rFonts w:ascii="Arial" w:hAnsi="Arial" w:cs="Arial"/>
          <w:lang w:val="en-US"/>
        </w:rPr>
        <w:t>→</w:t>
      </w:r>
      <w:r w:rsidRPr="00DB5CE2">
        <w:rPr>
          <w:rFonts w:ascii="Trebuchet MS" w:hAnsi="Trebuchet MS"/>
          <w:lang w:val="en-US"/>
        </w:rPr>
        <w:t xml:space="preserve"> A and C are incorrect. Strenuous activity will result in extra air inhalation (breathing), causing extra water loss by lung ventilation. This must be process I. Meanwhile this extra water loss will result in reduction of urine production (process III).</w:t>
      </w:r>
    </w:p>
    <w:p w:rsidR="00BC60B1" w:rsidRPr="00192DBA" w:rsidRDefault="00BC60B1" w:rsidP="0017279A">
      <w:pPr>
        <w:pStyle w:val="ListParagraph"/>
        <w:spacing w:before="240" w:after="60" w:line="276" w:lineRule="auto"/>
        <w:ind w:left="0"/>
        <w:contextualSpacing w:val="0"/>
        <w:rPr>
          <w:rFonts w:ascii="Trebuchet MS" w:hAnsi="Trebuchet MS"/>
          <w:b/>
          <w:sz w:val="26"/>
          <w:szCs w:val="26"/>
          <w:lang w:val="en-US"/>
        </w:rPr>
      </w:pPr>
      <w:r w:rsidRPr="00192DBA">
        <w:rPr>
          <w:rFonts w:ascii="Trebuchet MS" w:hAnsi="Trebuchet MS"/>
          <w:b/>
          <w:sz w:val="26"/>
          <w:szCs w:val="26"/>
          <w:lang w:val="en-US"/>
        </w:rPr>
        <w:t>Temperature-sensitive alleles</w:t>
      </w:r>
    </w:p>
    <w:p w:rsidR="00BC60B1" w:rsidRPr="00DB5CE2" w:rsidRDefault="00BC60B1" w:rsidP="0017279A">
      <w:pPr>
        <w:pStyle w:val="ListParagraph"/>
        <w:numPr>
          <w:ilvl w:val="0"/>
          <w:numId w:val="5"/>
        </w:numPr>
        <w:spacing w:line="276" w:lineRule="auto"/>
        <w:ind w:left="0"/>
        <w:rPr>
          <w:rFonts w:ascii="Trebuchet MS" w:hAnsi="Trebuchet MS" w:cs="Calibri"/>
          <w:lang w:val="en-US"/>
        </w:rPr>
      </w:pPr>
      <w:r w:rsidRPr="00DB5CE2">
        <w:rPr>
          <w:rFonts w:ascii="Trebuchet MS" w:hAnsi="Trebuchet MS"/>
          <w:b/>
          <w:lang w:val="en-US"/>
        </w:rPr>
        <w:t>A</w:t>
      </w:r>
      <w:r w:rsidRPr="00DB5CE2">
        <w:rPr>
          <w:rFonts w:ascii="Trebuchet MS" w:hAnsi="Trebuchet MS"/>
          <w:lang w:val="en-US"/>
        </w:rPr>
        <w:br/>
      </w:r>
      <w:r w:rsidRPr="00DB5CE2">
        <w:rPr>
          <w:rFonts w:ascii="Trebuchet MS" w:hAnsi="Trebuchet MS" w:cs="Calibri"/>
          <w:lang w:val="en-US"/>
        </w:rPr>
        <w:t xml:space="preserve">Genotype F1 is: ¼ EE + ½ Ee + ¼ ee, but EE will not develop at 19 °C, so F1 offspring is </w:t>
      </w:r>
      <w:r w:rsidRPr="00DB5CE2">
        <w:rPr>
          <w:rFonts w:ascii="Arial" w:hAnsi="Arial" w:cs="Arial"/>
          <w:lang w:val="en-US"/>
        </w:rPr>
        <w:t>⅔</w:t>
      </w:r>
      <w:r w:rsidRPr="00DB5CE2">
        <w:rPr>
          <w:rFonts w:ascii="Trebuchet MS" w:hAnsi="Trebuchet MS" w:cs="Calibri"/>
          <w:lang w:val="en-US"/>
        </w:rPr>
        <w:t xml:space="preserve"> Ee and </w:t>
      </w:r>
      <w:r w:rsidRPr="00DB5CE2">
        <w:rPr>
          <w:rFonts w:ascii="Arial" w:hAnsi="Arial" w:cs="Arial"/>
          <w:lang w:val="en-US"/>
        </w:rPr>
        <w:t>⅓</w:t>
      </w:r>
      <w:r w:rsidRPr="00DB5CE2">
        <w:rPr>
          <w:rFonts w:ascii="Trebuchet MS" w:hAnsi="Trebuchet MS" w:cs="Calibri"/>
          <w:lang w:val="en-US"/>
        </w:rPr>
        <w:t xml:space="preserve"> ee.</w:t>
      </w:r>
    </w:p>
    <w:p w:rsidR="00BC60B1" w:rsidRPr="00815982" w:rsidRDefault="00BC60B1" w:rsidP="0017279A">
      <w:pPr>
        <w:spacing w:line="276" w:lineRule="auto"/>
        <w:rPr>
          <w:rFonts w:ascii="Trebuchet MS" w:hAnsi="Trebuchet MS" w:cs="Calibri"/>
          <w:lang w:val="en-US"/>
        </w:rPr>
      </w:pPr>
      <w:r w:rsidRPr="00815982">
        <w:rPr>
          <w:rFonts w:ascii="Trebuchet MS" w:hAnsi="Trebuchet MS" w:cs="Calibri"/>
          <w:lang w:val="en-US"/>
        </w:rPr>
        <w:t>The combination EE again will not develop.</w:t>
      </w:r>
      <w:r>
        <w:rPr>
          <w:rFonts w:ascii="Trebuchet MS" w:hAnsi="Trebuchet MS" w:cs="Calibri"/>
          <w:lang w:val="en-US"/>
        </w:rPr>
        <w:t xml:space="preserve"> </w:t>
      </w:r>
      <w:r w:rsidRPr="00815982">
        <w:rPr>
          <w:rFonts w:ascii="Trebuchet MS" w:hAnsi="Trebuchet MS" w:cs="Calibri"/>
          <w:lang w:val="en-US"/>
        </w:rPr>
        <w:t xml:space="preserve">The </w:t>
      </w:r>
      <w:r>
        <w:rPr>
          <w:rFonts w:ascii="Trebuchet MS" w:hAnsi="Trebuchet MS" w:cs="Calibri"/>
          <w:lang w:val="en-US"/>
        </w:rPr>
        <w:t>fraction of genotype EE in F2 will be: ½ ×</w:t>
      </w:r>
      <w:r w:rsidRPr="00815982">
        <w:rPr>
          <w:rFonts w:ascii="Trebuchet MS" w:hAnsi="Trebuchet MS" w:cs="Calibri"/>
          <w:lang w:val="en-US"/>
        </w:rPr>
        <w:t xml:space="preserve"> </w:t>
      </w:r>
      <w:r w:rsidRPr="00815982">
        <w:rPr>
          <w:rFonts w:ascii="Arial" w:hAnsi="Arial" w:cs="Arial"/>
          <w:lang w:val="en-US"/>
        </w:rPr>
        <w:t>⅔</w:t>
      </w:r>
      <w:r w:rsidRPr="00815982">
        <w:rPr>
          <w:rFonts w:ascii="Trebuchet MS" w:hAnsi="Trebuchet MS" w:cs="Calibri"/>
          <w:lang w:val="en-US"/>
        </w:rPr>
        <w:t xml:space="preserve"> (Ee) </w:t>
      </w:r>
      <w:r>
        <w:rPr>
          <w:rFonts w:ascii="Trebuchet MS" w:hAnsi="Trebuchet MS" w:cs="Calibri"/>
          <w:lang w:val="en-US"/>
        </w:rPr>
        <w:t>×</w:t>
      </w:r>
      <w:r w:rsidRPr="00815982">
        <w:rPr>
          <w:rFonts w:ascii="Trebuchet MS" w:hAnsi="Trebuchet MS" w:cs="Calibri"/>
          <w:lang w:val="en-US"/>
        </w:rPr>
        <w:t xml:space="preserve"> </w:t>
      </w:r>
      <w:r w:rsidRPr="00815982">
        <w:rPr>
          <w:rFonts w:ascii="Trebuchet MS" w:hAnsi="Trebuchet MS" w:cs="Trebuchet MS"/>
          <w:lang w:val="en-US"/>
        </w:rPr>
        <w:t>½</w:t>
      </w:r>
      <w:r w:rsidRPr="00815982">
        <w:rPr>
          <w:rFonts w:ascii="Trebuchet MS" w:hAnsi="Trebuchet MS" w:cs="Calibri"/>
          <w:lang w:val="en-US"/>
        </w:rPr>
        <w:t xml:space="preserve"> </w:t>
      </w:r>
      <w:r>
        <w:rPr>
          <w:rFonts w:ascii="Trebuchet MS" w:hAnsi="Trebuchet MS" w:cs="Calibri"/>
          <w:lang w:val="en-US"/>
        </w:rPr>
        <w:t>×</w:t>
      </w:r>
      <w:r w:rsidRPr="00815982">
        <w:rPr>
          <w:rFonts w:ascii="Trebuchet MS" w:hAnsi="Trebuchet MS" w:cs="Calibri"/>
          <w:lang w:val="en-US"/>
        </w:rPr>
        <w:t xml:space="preserve"> </w:t>
      </w:r>
      <w:r w:rsidRPr="00815982">
        <w:rPr>
          <w:rFonts w:ascii="Arial" w:hAnsi="Arial" w:cs="Arial"/>
          <w:lang w:val="en-US"/>
        </w:rPr>
        <w:t>⅔</w:t>
      </w:r>
      <w:r w:rsidRPr="00815982">
        <w:rPr>
          <w:rFonts w:ascii="Trebuchet MS" w:hAnsi="Trebuchet MS" w:cs="Calibri"/>
          <w:lang w:val="en-US"/>
        </w:rPr>
        <w:t xml:space="preserve"> (Ee) =</w:t>
      </w:r>
      <w:r>
        <w:rPr>
          <w:rFonts w:ascii="Trebuchet MS" w:hAnsi="Trebuchet MS" w:cs="Calibri"/>
          <w:lang w:val="en-US"/>
        </w:rPr>
        <w:t xml:space="preserve"> </w:t>
      </w:r>
      <w:r w:rsidRPr="00815982">
        <w:rPr>
          <w:rFonts w:ascii="Trebuchet MS" w:hAnsi="Trebuchet MS" w:cs="Calibri"/>
          <w:lang w:val="en-US"/>
        </w:rPr>
        <w:t>1/9</w:t>
      </w:r>
      <w:r>
        <w:rPr>
          <w:rFonts w:ascii="Trebuchet MS" w:hAnsi="Trebuchet MS" w:cs="Calibri"/>
          <w:lang w:val="en-US"/>
        </w:rPr>
        <w:t>.</w:t>
      </w:r>
    </w:p>
    <w:p w:rsidR="00BC60B1" w:rsidRPr="00192DBA" w:rsidRDefault="00BC60B1" w:rsidP="0017279A">
      <w:pPr>
        <w:pStyle w:val="ListParagraph"/>
        <w:spacing w:before="240" w:after="60" w:line="276" w:lineRule="auto"/>
        <w:ind w:left="0"/>
        <w:contextualSpacing w:val="0"/>
        <w:rPr>
          <w:rFonts w:ascii="Trebuchet MS" w:hAnsi="Trebuchet MS"/>
          <w:b/>
          <w:sz w:val="26"/>
          <w:szCs w:val="26"/>
          <w:lang w:val="en-US"/>
        </w:rPr>
      </w:pPr>
      <w:r w:rsidRPr="00192DBA">
        <w:rPr>
          <w:rFonts w:ascii="Trebuchet MS" w:hAnsi="Trebuchet MS"/>
          <w:b/>
          <w:sz w:val="26"/>
          <w:szCs w:val="26"/>
          <w:lang w:val="en-US"/>
        </w:rPr>
        <w:t>DNA and evolutionary relationship</w:t>
      </w:r>
    </w:p>
    <w:p w:rsidR="00BC60B1" w:rsidRPr="00DB5CE2" w:rsidRDefault="00BC60B1" w:rsidP="0017279A">
      <w:pPr>
        <w:pStyle w:val="ListParagraph"/>
        <w:numPr>
          <w:ilvl w:val="0"/>
          <w:numId w:val="5"/>
        </w:numPr>
        <w:spacing w:line="276" w:lineRule="auto"/>
        <w:ind w:left="0"/>
        <w:rPr>
          <w:rFonts w:ascii="Trebuchet MS" w:hAnsi="Trebuchet MS"/>
          <w:bCs/>
          <w:lang w:val="en-US"/>
        </w:rPr>
      </w:pPr>
      <w:r w:rsidRPr="00DB5CE2">
        <w:rPr>
          <w:rFonts w:ascii="Trebuchet MS" w:hAnsi="Trebuchet MS"/>
          <w:b/>
          <w:bCs/>
          <w:lang w:val="en-US"/>
        </w:rPr>
        <w:t>C</w:t>
      </w:r>
      <w:r w:rsidRPr="00DB5CE2">
        <w:rPr>
          <w:rFonts w:ascii="Trebuchet MS" w:hAnsi="Trebuchet MS"/>
          <w:bCs/>
          <w:lang w:val="en-US"/>
        </w:rPr>
        <w:br/>
        <w:t>A &amp; D and C &amp; E are most related (short distance) and must be close together in the dendogram.</w:t>
      </w:r>
    </w:p>
    <w:p w:rsidR="00BC60B1" w:rsidRPr="00815982" w:rsidRDefault="00BC60B1" w:rsidP="0017279A">
      <w:pPr>
        <w:spacing w:line="276" w:lineRule="auto"/>
        <w:rPr>
          <w:rFonts w:ascii="Trebuchet MS" w:hAnsi="Trebuchet MS"/>
          <w:bCs/>
          <w:lang w:val="en-US"/>
        </w:rPr>
      </w:pPr>
      <w:r w:rsidRPr="00815982">
        <w:rPr>
          <w:rFonts w:ascii="Trebuchet MS" w:hAnsi="Trebuchet MS"/>
          <w:bCs/>
          <w:lang w:val="en-US"/>
        </w:rPr>
        <w:t xml:space="preserve">D &amp; E </w:t>
      </w:r>
      <w:r>
        <w:rPr>
          <w:rFonts w:ascii="Trebuchet MS" w:hAnsi="Trebuchet MS"/>
          <w:bCs/>
          <w:lang w:val="en-US"/>
        </w:rPr>
        <w:t>and</w:t>
      </w:r>
      <w:r w:rsidRPr="00815982">
        <w:rPr>
          <w:rFonts w:ascii="Trebuchet MS" w:hAnsi="Trebuchet MS"/>
          <w:bCs/>
          <w:lang w:val="en-US"/>
        </w:rPr>
        <w:t xml:space="preserve"> D </w:t>
      </w:r>
      <w:r>
        <w:rPr>
          <w:rFonts w:ascii="Trebuchet MS" w:hAnsi="Trebuchet MS"/>
          <w:bCs/>
          <w:lang w:val="en-US"/>
        </w:rPr>
        <w:t>&amp;</w:t>
      </w:r>
      <w:r w:rsidRPr="00815982">
        <w:rPr>
          <w:rFonts w:ascii="Trebuchet MS" w:hAnsi="Trebuchet MS"/>
          <w:bCs/>
          <w:lang w:val="en-US"/>
        </w:rPr>
        <w:t xml:space="preserve"> C must be far from each other in the dendogram as </w:t>
      </w:r>
      <w:r>
        <w:rPr>
          <w:rFonts w:ascii="Trebuchet MS" w:hAnsi="Trebuchet MS"/>
          <w:bCs/>
          <w:lang w:val="en-US"/>
        </w:rPr>
        <w:t>they are least related (i.e. largest distance)</w:t>
      </w:r>
      <w:r w:rsidRPr="00815982">
        <w:rPr>
          <w:rFonts w:ascii="Trebuchet MS" w:hAnsi="Trebuchet MS"/>
          <w:bCs/>
          <w:lang w:val="en-US"/>
        </w:rPr>
        <w:t>. The o</w:t>
      </w:r>
      <w:r>
        <w:rPr>
          <w:rFonts w:ascii="Trebuchet MS" w:hAnsi="Trebuchet MS"/>
          <w:bCs/>
          <w:lang w:val="en-US"/>
        </w:rPr>
        <w:t>nly dendogram matching with these statements is </w:t>
      </w:r>
      <w:r w:rsidRPr="00815982">
        <w:rPr>
          <w:rFonts w:ascii="Trebuchet MS" w:hAnsi="Trebuchet MS"/>
          <w:bCs/>
          <w:lang w:val="en-US"/>
        </w:rPr>
        <w:t>C.</w:t>
      </w:r>
    </w:p>
    <w:p w:rsidR="00BC60B1" w:rsidRDefault="00BC60B1" w:rsidP="0017279A">
      <w:pPr>
        <w:spacing w:line="276" w:lineRule="auto"/>
        <w:rPr>
          <w:rFonts w:ascii="Trebuchet MS" w:eastAsia="Calibri" w:hAnsi="Trebuchet MS"/>
          <w:b/>
          <w:bCs/>
          <w:sz w:val="26"/>
          <w:szCs w:val="26"/>
          <w:lang w:val="en-US" w:eastAsia="en-US"/>
        </w:rPr>
      </w:pPr>
      <w:r>
        <w:rPr>
          <w:rFonts w:ascii="Trebuchet MS" w:hAnsi="Trebuchet MS"/>
          <w:b/>
          <w:bCs/>
          <w:sz w:val="26"/>
          <w:szCs w:val="26"/>
          <w:lang w:val="en-US"/>
        </w:rPr>
        <w:br w:type="page"/>
      </w:r>
    </w:p>
    <w:p w:rsidR="00BC60B1" w:rsidRPr="00192DBA" w:rsidRDefault="00BC60B1" w:rsidP="0017279A">
      <w:pPr>
        <w:pStyle w:val="ListParagraph"/>
        <w:spacing w:before="240" w:after="60" w:line="276" w:lineRule="auto"/>
        <w:ind w:left="0"/>
        <w:contextualSpacing w:val="0"/>
        <w:rPr>
          <w:rFonts w:ascii="Trebuchet MS" w:hAnsi="Trebuchet MS"/>
          <w:b/>
          <w:bCs/>
          <w:sz w:val="26"/>
          <w:szCs w:val="26"/>
          <w:lang w:val="en-US"/>
        </w:rPr>
      </w:pPr>
      <w:r w:rsidRPr="00192DBA">
        <w:rPr>
          <w:rFonts w:ascii="Trebuchet MS" w:hAnsi="Trebuchet MS"/>
          <w:b/>
          <w:bCs/>
          <w:sz w:val="26"/>
          <w:szCs w:val="26"/>
          <w:lang w:val="en-US"/>
        </w:rPr>
        <w:lastRenderedPageBreak/>
        <w:t>Legionella</w:t>
      </w:r>
    </w:p>
    <w:p w:rsidR="00BC60B1" w:rsidRPr="00DB5CE2" w:rsidRDefault="00BC60B1" w:rsidP="0017279A">
      <w:pPr>
        <w:pStyle w:val="ListParagraph"/>
        <w:numPr>
          <w:ilvl w:val="0"/>
          <w:numId w:val="5"/>
        </w:numPr>
        <w:spacing w:line="276" w:lineRule="auto"/>
        <w:ind w:left="0"/>
        <w:rPr>
          <w:rFonts w:ascii="Trebuchet MS" w:hAnsi="Trebuchet MS"/>
          <w:bCs/>
          <w:noProof/>
          <w:lang w:val="en-US"/>
        </w:rPr>
      </w:pPr>
      <w:r w:rsidRPr="00DB5CE2">
        <w:rPr>
          <w:rFonts w:ascii="Trebuchet MS" w:hAnsi="Trebuchet MS"/>
          <w:b/>
          <w:bCs/>
          <w:lang w:val="en-US"/>
        </w:rPr>
        <w:t>A</w:t>
      </w:r>
      <w:r w:rsidRPr="00DB5CE2">
        <w:rPr>
          <w:rFonts w:ascii="Trebuchet MS" w:hAnsi="Trebuchet MS"/>
          <w:bCs/>
          <w:lang w:val="en-US"/>
        </w:rPr>
        <w:br/>
      </w:r>
      <w:r w:rsidRPr="00DB5CE2">
        <w:rPr>
          <w:rFonts w:ascii="Trebuchet MS" w:hAnsi="Trebuchet MS"/>
          <w:bCs/>
          <w:noProof/>
          <w:lang w:val="en-US"/>
        </w:rPr>
        <w:t>(670 – 199)/3 = 157, an integer result, so the T at position 671 is the first base of a new codon. This codon is T T C on the coding strand, which is transcribed into RNA as U U C, which is translated into Phe. The next codon is A G T, which is transcribed into A G U and translated into Ser, so answer A is correct.</w:t>
      </w:r>
    </w:p>
    <w:p w:rsidR="00BC60B1" w:rsidRDefault="00BC60B1" w:rsidP="0017279A">
      <w:pPr>
        <w:spacing w:line="276" w:lineRule="auto"/>
        <w:rPr>
          <w:rFonts w:ascii="Trebuchet MS" w:hAnsi="Trebuchet MS"/>
          <w:b/>
          <w:sz w:val="26"/>
          <w:szCs w:val="26"/>
          <w:lang w:val="en-US"/>
        </w:rPr>
      </w:pPr>
      <w:r>
        <w:rPr>
          <w:rFonts w:ascii="Trebuchet MS" w:hAnsi="Trebuchet MS"/>
          <w:b/>
          <w:sz w:val="26"/>
          <w:szCs w:val="26"/>
          <w:lang w:val="en-US"/>
        </w:rPr>
        <w:br w:type="page"/>
      </w:r>
    </w:p>
    <w:p w:rsidR="00BC60B1" w:rsidRPr="00E97ECF" w:rsidRDefault="00BC60B1" w:rsidP="0017279A">
      <w:pPr>
        <w:spacing w:after="120" w:line="276" w:lineRule="auto"/>
        <w:rPr>
          <w:rFonts w:ascii="Trebuchet MS" w:hAnsi="Trebuchet MS"/>
          <w:b/>
          <w:sz w:val="28"/>
          <w:szCs w:val="28"/>
          <w:lang w:val="en-US"/>
        </w:rPr>
      </w:pPr>
      <w:r>
        <w:rPr>
          <w:rFonts w:ascii="Trebuchet MS" w:hAnsi="Trebuchet MS"/>
          <w:b/>
          <w:sz w:val="28"/>
          <w:szCs w:val="28"/>
          <w:lang w:val="en-US"/>
        </w:rPr>
        <w:lastRenderedPageBreak/>
        <w:t>Chemistr</w:t>
      </w:r>
      <w:r w:rsidRPr="00E97ECF">
        <w:rPr>
          <w:rFonts w:ascii="Trebuchet MS" w:hAnsi="Trebuchet MS"/>
          <w:b/>
          <w:sz w:val="28"/>
          <w:szCs w:val="28"/>
          <w:lang w:val="en-US"/>
        </w:rPr>
        <w:t>y questions</w:t>
      </w:r>
    </w:p>
    <w:p w:rsidR="00BC60B1" w:rsidRPr="0009027F" w:rsidRDefault="00BC60B1" w:rsidP="0017279A">
      <w:pPr>
        <w:spacing w:after="60" w:line="276" w:lineRule="auto"/>
        <w:rPr>
          <w:rFonts w:ascii="Trebuchet MS" w:hAnsi="Trebuchet MS"/>
          <w:sz w:val="26"/>
          <w:szCs w:val="26"/>
          <w:lang w:val="en-US"/>
        </w:rPr>
      </w:pPr>
      <w:r w:rsidRPr="0009027F">
        <w:rPr>
          <w:rFonts w:ascii="Trebuchet MS" w:hAnsi="Trebuchet MS"/>
          <w:b/>
          <w:sz w:val="26"/>
          <w:szCs w:val="26"/>
          <w:lang w:val="en-US"/>
        </w:rPr>
        <w:t>Photosynthesis by algae</w:t>
      </w:r>
    </w:p>
    <w:p w:rsidR="00BC60B1" w:rsidRDefault="00BC60B1" w:rsidP="0017279A">
      <w:pPr>
        <w:pStyle w:val="ListParagraph"/>
        <w:numPr>
          <w:ilvl w:val="0"/>
          <w:numId w:val="5"/>
        </w:numPr>
        <w:spacing w:after="120" w:line="276" w:lineRule="auto"/>
        <w:ind w:left="0"/>
        <w:contextualSpacing w:val="0"/>
        <w:rPr>
          <w:rFonts w:ascii="Trebuchet MS" w:hAnsi="Trebuchet MS"/>
          <w:lang w:val="en-US"/>
        </w:rPr>
      </w:pPr>
      <w:r w:rsidRPr="00202937">
        <w:rPr>
          <w:rFonts w:ascii="Trebuchet MS" w:hAnsi="Trebuchet MS"/>
          <w:b/>
          <w:lang w:val="en-US"/>
        </w:rPr>
        <w:t>B</w:t>
      </w:r>
      <w:r>
        <w:rPr>
          <w:rFonts w:ascii="Trebuchet MS" w:hAnsi="Trebuchet MS"/>
          <w:lang w:val="en-US"/>
        </w:rPr>
        <w:br/>
        <w:t>In photosynthesis carbon dioxide and water are converted and oxygen is formed.</w:t>
      </w:r>
    </w:p>
    <w:p w:rsidR="00BC60B1" w:rsidRPr="00202937" w:rsidRDefault="00BC60B1" w:rsidP="0017279A">
      <w:pPr>
        <w:pStyle w:val="ListParagraph"/>
        <w:numPr>
          <w:ilvl w:val="0"/>
          <w:numId w:val="5"/>
        </w:numPr>
        <w:spacing w:after="120" w:line="276" w:lineRule="auto"/>
        <w:ind w:left="0"/>
        <w:rPr>
          <w:rFonts w:ascii="Trebuchet MS" w:hAnsi="Trebuchet MS"/>
          <w:lang w:val="en-US"/>
        </w:rPr>
      </w:pPr>
      <w:r w:rsidRPr="00202937">
        <w:rPr>
          <w:rFonts w:ascii="Trebuchet MS" w:hAnsi="Trebuchet MS"/>
          <w:b/>
          <w:lang w:val="en-US"/>
        </w:rPr>
        <w:t>D</w:t>
      </w:r>
      <w:r>
        <w:rPr>
          <w:rFonts w:ascii="Trebuchet MS" w:hAnsi="Trebuchet MS"/>
          <w:lang w:val="en-US"/>
        </w:rPr>
        <w:br/>
        <w:t>On the right side only neutral molecules are written.</w:t>
      </w:r>
      <w:r>
        <w:rPr>
          <w:rFonts w:ascii="Trebuchet MS" w:hAnsi="Trebuchet MS"/>
          <w:lang w:val="en-US"/>
        </w:rPr>
        <w:br/>
        <w:t xml:space="preserve">1 </w:t>
      </w:r>
      <w:r w:rsidRPr="00202937">
        <w:rPr>
          <w:rFonts w:ascii="Trebuchet MS" w:hAnsi="Trebuchet MS"/>
          <w:lang w:val="en-US"/>
        </w:rPr>
        <w:t>HPO</w:t>
      </w:r>
      <w:r w:rsidRPr="00202937">
        <w:rPr>
          <w:rFonts w:ascii="Trebuchet MS" w:hAnsi="Trebuchet MS"/>
          <w:vertAlign w:val="subscript"/>
          <w:lang w:val="en-US"/>
        </w:rPr>
        <w:t>4</w:t>
      </w:r>
      <w:r w:rsidRPr="00202937">
        <w:rPr>
          <w:rFonts w:ascii="Trebuchet MS" w:hAnsi="Trebuchet MS"/>
          <w:vertAlign w:val="superscript"/>
          <w:lang w:val="en-US"/>
        </w:rPr>
        <w:t>2—</w:t>
      </w:r>
      <w:r w:rsidRPr="00202937">
        <w:rPr>
          <w:rFonts w:ascii="Trebuchet MS" w:hAnsi="Trebuchet MS"/>
          <w:lang w:val="en-US"/>
        </w:rPr>
        <w:t xml:space="preserve"> and 16 NO</w:t>
      </w:r>
      <w:r w:rsidRPr="00202937">
        <w:rPr>
          <w:rFonts w:ascii="Trebuchet MS" w:hAnsi="Trebuchet MS"/>
          <w:vertAlign w:val="subscript"/>
          <w:lang w:val="en-US"/>
        </w:rPr>
        <w:t>3</w:t>
      </w:r>
      <w:r w:rsidRPr="00202937">
        <w:rPr>
          <w:rFonts w:ascii="Trebuchet MS" w:hAnsi="Trebuchet MS"/>
          <w:vertAlign w:val="superscript"/>
          <w:lang w:val="en-US"/>
        </w:rPr>
        <w:t>—</w:t>
      </w:r>
      <w:r w:rsidRPr="00202937">
        <w:rPr>
          <w:rFonts w:ascii="Trebuchet MS" w:hAnsi="Trebuchet MS"/>
          <w:lang w:val="en-US"/>
        </w:rPr>
        <w:t xml:space="preserve"> are needed to supply the P and N atoms in C</w:t>
      </w:r>
      <w:r w:rsidRPr="00202937">
        <w:rPr>
          <w:rFonts w:ascii="Trebuchet MS" w:hAnsi="Trebuchet MS"/>
          <w:vertAlign w:val="subscript"/>
          <w:lang w:val="en-US"/>
        </w:rPr>
        <w:t>106</w:t>
      </w:r>
      <w:r w:rsidRPr="00202937">
        <w:rPr>
          <w:rFonts w:ascii="Trebuchet MS" w:hAnsi="Trebuchet MS"/>
          <w:lang w:val="en-US"/>
        </w:rPr>
        <w:t>H</w:t>
      </w:r>
      <w:r w:rsidRPr="00202937">
        <w:rPr>
          <w:rFonts w:ascii="Trebuchet MS" w:hAnsi="Trebuchet MS"/>
          <w:vertAlign w:val="subscript"/>
          <w:lang w:val="en-US"/>
        </w:rPr>
        <w:t>263</w:t>
      </w:r>
      <w:r w:rsidRPr="00202937">
        <w:rPr>
          <w:rFonts w:ascii="Trebuchet MS" w:hAnsi="Trebuchet MS"/>
          <w:lang w:val="en-US"/>
        </w:rPr>
        <w:t>O</w:t>
      </w:r>
      <w:r w:rsidRPr="00202937">
        <w:rPr>
          <w:rFonts w:ascii="Trebuchet MS" w:hAnsi="Trebuchet MS"/>
          <w:vertAlign w:val="subscript"/>
          <w:lang w:val="en-US"/>
        </w:rPr>
        <w:t>110</w:t>
      </w:r>
      <w:r w:rsidRPr="00202937">
        <w:rPr>
          <w:rFonts w:ascii="Trebuchet MS" w:hAnsi="Trebuchet MS"/>
          <w:lang w:val="en-US"/>
        </w:rPr>
        <w:t>N</w:t>
      </w:r>
      <w:r w:rsidRPr="00202937">
        <w:rPr>
          <w:rFonts w:ascii="Trebuchet MS" w:hAnsi="Trebuchet MS"/>
          <w:vertAlign w:val="subscript"/>
          <w:lang w:val="en-US"/>
        </w:rPr>
        <w:t>16</w:t>
      </w:r>
      <w:r w:rsidRPr="00202937">
        <w:rPr>
          <w:rFonts w:ascii="Trebuchet MS" w:hAnsi="Trebuchet MS"/>
          <w:lang w:val="en-US"/>
        </w:rPr>
        <w:t>P</w:t>
      </w:r>
      <w:r>
        <w:rPr>
          <w:rFonts w:ascii="Trebuchet MS" w:hAnsi="Trebuchet MS"/>
          <w:lang w:val="en-US"/>
        </w:rPr>
        <w:t xml:space="preserve">. </w:t>
      </w:r>
      <w:r>
        <w:rPr>
          <w:rFonts w:ascii="Trebuchet MS" w:hAnsi="Trebuchet MS"/>
          <w:lang w:val="en-US"/>
        </w:rPr>
        <w:br/>
        <w:t xml:space="preserve">1 </w:t>
      </w:r>
      <w:r w:rsidRPr="00202937">
        <w:rPr>
          <w:rFonts w:ascii="Trebuchet MS" w:hAnsi="Trebuchet MS"/>
          <w:lang w:val="en-US"/>
        </w:rPr>
        <w:t>HPO</w:t>
      </w:r>
      <w:r w:rsidRPr="00202937">
        <w:rPr>
          <w:rFonts w:ascii="Trebuchet MS" w:hAnsi="Trebuchet MS"/>
          <w:vertAlign w:val="subscript"/>
          <w:lang w:val="en-US"/>
        </w:rPr>
        <w:t>4</w:t>
      </w:r>
      <w:r w:rsidRPr="00202937">
        <w:rPr>
          <w:rFonts w:ascii="Trebuchet MS" w:hAnsi="Trebuchet MS"/>
          <w:vertAlign w:val="superscript"/>
          <w:lang w:val="en-US"/>
        </w:rPr>
        <w:t>2—</w:t>
      </w:r>
      <w:r w:rsidRPr="00202937">
        <w:rPr>
          <w:rFonts w:ascii="Trebuchet MS" w:hAnsi="Trebuchet MS"/>
          <w:lang w:val="en-US"/>
        </w:rPr>
        <w:t xml:space="preserve"> and 16 NO</w:t>
      </w:r>
      <w:r w:rsidRPr="00202937">
        <w:rPr>
          <w:rFonts w:ascii="Trebuchet MS" w:hAnsi="Trebuchet MS"/>
          <w:vertAlign w:val="subscript"/>
          <w:lang w:val="en-US"/>
        </w:rPr>
        <w:t>3</w:t>
      </w:r>
      <w:r w:rsidRPr="00202937">
        <w:rPr>
          <w:rFonts w:ascii="Trebuchet MS" w:hAnsi="Trebuchet MS"/>
          <w:vertAlign w:val="superscript"/>
          <w:lang w:val="en-US"/>
        </w:rPr>
        <w:t>—</w:t>
      </w:r>
      <w:r w:rsidRPr="00202937">
        <w:rPr>
          <w:rFonts w:ascii="Trebuchet MS" w:hAnsi="Trebuchet MS"/>
          <w:lang w:val="en-US"/>
        </w:rPr>
        <w:t xml:space="preserve"> have 18 negative charges, so 18 positive charges </w:t>
      </w:r>
      <w:r>
        <w:rPr>
          <w:rFonts w:ascii="Trebuchet MS" w:hAnsi="Trebuchet MS"/>
          <w:lang w:val="en-US"/>
        </w:rPr>
        <w:t xml:space="preserve">at the left side </w:t>
      </w:r>
      <w:r w:rsidRPr="00202937">
        <w:rPr>
          <w:rFonts w:ascii="Trebuchet MS" w:hAnsi="Trebuchet MS"/>
          <w:lang w:val="en-US"/>
        </w:rPr>
        <w:t>are needed to obtain neutrality.</w:t>
      </w:r>
    </w:p>
    <w:p w:rsidR="00BC60B1" w:rsidRPr="0009027F" w:rsidRDefault="00BC60B1" w:rsidP="0017279A">
      <w:pPr>
        <w:tabs>
          <w:tab w:val="left" w:pos="567"/>
          <w:tab w:val="left" w:pos="2977"/>
          <w:tab w:val="left" w:pos="3926"/>
          <w:tab w:val="left" w:pos="3967"/>
        </w:tabs>
        <w:spacing w:before="240" w:after="60" w:line="276" w:lineRule="auto"/>
        <w:rPr>
          <w:rFonts w:ascii="Trebuchet MS" w:hAnsi="Trebuchet MS"/>
          <w:b/>
          <w:sz w:val="26"/>
          <w:szCs w:val="26"/>
          <w:lang w:val="en-US"/>
        </w:rPr>
      </w:pPr>
      <w:r w:rsidRPr="0009027F">
        <w:rPr>
          <w:rFonts w:ascii="Trebuchet MS" w:hAnsi="Trebuchet MS"/>
          <w:b/>
          <w:sz w:val="26"/>
          <w:szCs w:val="26"/>
          <w:lang w:val="en-US"/>
        </w:rPr>
        <w:t>Green chemistry</w:t>
      </w:r>
    </w:p>
    <w:p w:rsidR="00BC60B1" w:rsidRPr="005A1659" w:rsidRDefault="00BC60B1" w:rsidP="0017279A">
      <w:pPr>
        <w:pStyle w:val="ListParagraph"/>
        <w:numPr>
          <w:ilvl w:val="0"/>
          <w:numId w:val="5"/>
        </w:numPr>
        <w:spacing w:after="200" w:line="276" w:lineRule="auto"/>
        <w:ind w:left="0"/>
        <w:rPr>
          <w:rFonts w:ascii="Trebuchet MS" w:hAnsi="Trebuchet MS"/>
          <w:lang w:val="en-US"/>
        </w:rPr>
      </w:pPr>
      <w:r w:rsidRPr="00202937">
        <w:rPr>
          <w:rFonts w:ascii="Trebuchet MS" w:hAnsi="Trebuchet MS"/>
          <w:b/>
          <w:lang w:val="en-US"/>
        </w:rPr>
        <w:t>B</w:t>
      </w:r>
      <w:r>
        <w:rPr>
          <w:rFonts w:ascii="Trebuchet MS" w:hAnsi="Trebuchet MS"/>
          <w:lang w:val="en-US"/>
        </w:rPr>
        <w:br/>
        <w:t>The atom economy represents how much of the starting materials gets into the products. The higher the better.</w:t>
      </w:r>
      <w:r>
        <w:rPr>
          <w:rFonts w:ascii="Trebuchet MS" w:hAnsi="Trebuchet MS"/>
          <w:lang w:val="en-US"/>
        </w:rPr>
        <w:br/>
        <w:t xml:space="preserve">The </w:t>
      </w:r>
      <w:r>
        <w:rPr>
          <w:rFonts w:ascii="Trebuchet MS" w:hAnsi="Trebuchet MS"/>
          <w:i/>
          <w:lang w:val="en-US"/>
        </w:rPr>
        <w:t>E</w:t>
      </w:r>
      <w:r w:rsidRPr="00202937">
        <w:rPr>
          <w:rFonts w:ascii="Trebuchet MS" w:hAnsi="Trebuchet MS"/>
          <w:lang w:val="en-US"/>
        </w:rPr>
        <w:t xml:space="preserve">-factor </w:t>
      </w:r>
      <w:r>
        <w:rPr>
          <w:rFonts w:ascii="Trebuchet MS" w:hAnsi="Trebuchet MS"/>
          <w:lang w:val="en-US"/>
        </w:rPr>
        <w:t>represents how much waste is obtained. The lower the better.</w:t>
      </w:r>
    </w:p>
    <w:p w:rsidR="00BC60B1" w:rsidRPr="0009027F" w:rsidRDefault="00BC60B1" w:rsidP="0017279A">
      <w:pPr>
        <w:spacing w:before="240" w:after="60" w:line="276" w:lineRule="auto"/>
        <w:rPr>
          <w:rFonts w:ascii="Trebuchet MS" w:hAnsi="Trebuchet MS"/>
          <w:sz w:val="26"/>
          <w:szCs w:val="26"/>
          <w:lang w:val="en-US"/>
        </w:rPr>
      </w:pPr>
      <w:r w:rsidRPr="0009027F">
        <w:rPr>
          <w:rFonts w:ascii="Trebuchet MS" w:hAnsi="Trebuchet MS"/>
          <w:b/>
          <w:sz w:val="26"/>
          <w:szCs w:val="26"/>
          <w:lang w:val="en-US"/>
        </w:rPr>
        <w:t>Determination of oxygen</w:t>
      </w:r>
    </w:p>
    <w:p w:rsidR="00BC60B1" w:rsidRDefault="00BC60B1" w:rsidP="0017279A">
      <w:pPr>
        <w:pStyle w:val="ListParagraph"/>
        <w:numPr>
          <w:ilvl w:val="0"/>
          <w:numId w:val="5"/>
        </w:numPr>
        <w:spacing w:line="276" w:lineRule="auto"/>
        <w:ind w:left="0"/>
        <w:contextualSpacing w:val="0"/>
        <w:rPr>
          <w:rFonts w:ascii="Trebuchet MS" w:hAnsi="Trebuchet MS"/>
          <w:lang w:val="en-US"/>
        </w:rPr>
      </w:pPr>
      <w:r>
        <w:rPr>
          <w:rFonts w:ascii="Trebuchet MS" w:hAnsi="Trebuchet MS"/>
          <w:b/>
          <w:lang w:val="en-US"/>
        </w:rPr>
        <w:t>C</w:t>
      </w:r>
      <w:r w:rsidRPr="00744A8D">
        <w:rPr>
          <w:rFonts w:ascii="Trebuchet MS" w:hAnsi="Trebuchet MS"/>
          <w:lang w:val="en-US"/>
        </w:rPr>
        <w:br/>
        <w:t>If the burette is not rinsed with the solution of sodium thiosul</w:t>
      </w:r>
      <w:r>
        <w:rPr>
          <w:rFonts w:ascii="Trebuchet MS" w:hAnsi="Trebuchet MS"/>
          <w:lang w:val="en-US"/>
        </w:rPr>
        <w:t>f</w:t>
      </w:r>
      <w:r w:rsidRPr="00744A8D">
        <w:rPr>
          <w:rFonts w:ascii="Trebuchet MS" w:hAnsi="Trebuchet MS"/>
          <w:lang w:val="en-US"/>
        </w:rPr>
        <w:t xml:space="preserve">ate, this solution is diluted with the water from the inside of the burette. Because of this </w:t>
      </w:r>
      <w:r>
        <w:rPr>
          <w:rFonts w:ascii="Trebuchet MS" w:hAnsi="Trebuchet MS"/>
          <w:i/>
          <w:lang w:val="en-US"/>
        </w:rPr>
        <w:t>V</w:t>
      </w:r>
      <w:r w:rsidRPr="00744A8D">
        <w:rPr>
          <w:rFonts w:ascii="Trebuchet MS" w:hAnsi="Trebuchet MS"/>
          <w:vertAlign w:val="subscript"/>
          <w:lang w:val="en-US"/>
        </w:rPr>
        <w:t>thio</w:t>
      </w:r>
      <w:r w:rsidRPr="00744A8D">
        <w:rPr>
          <w:rFonts w:ascii="Trebuchet MS" w:hAnsi="Trebuchet MS"/>
          <w:lang w:val="en-US"/>
        </w:rPr>
        <w:t xml:space="preserve"> will be too high and consequently the result.</w:t>
      </w:r>
      <w:r w:rsidRPr="00744A8D">
        <w:rPr>
          <w:rFonts w:ascii="Trebuchet MS" w:hAnsi="Trebuchet MS"/>
          <w:lang w:val="en-US"/>
        </w:rPr>
        <w:br/>
        <w:t xml:space="preserve">If there is air in the tap aperture of the burette, in the beginning of the titration the level of the solution in the burette goes down while no solution leaves the burette. Because of this </w:t>
      </w:r>
      <w:r>
        <w:rPr>
          <w:rFonts w:ascii="Trebuchet MS" w:hAnsi="Trebuchet MS"/>
          <w:i/>
          <w:lang w:val="en-US"/>
        </w:rPr>
        <w:t>V</w:t>
      </w:r>
      <w:r w:rsidRPr="00744A8D">
        <w:rPr>
          <w:rFonts w:ascii="Trebuchet MS" w:hAnsi="Trebuchet MS"/>
          <w:vertAlign w:val="subscript"/>
          <w:lang w:val="en-US"/>
        </w:rPr>
        <w:t>thio</w:t>
      </w:r>
      <w:r w:rsidRPr="00744A8D">
        <w:rPr>
          <w:rFonts w:ascii="Trebuchet MS" w:hAnsi="Trebuchet MS"/>
          <w:lang w:val="en-US"/>
        </w:rPr>
        <w:t xml:space="preserve"> will be too high and consequently the result.</w:t>
      </w:r>
    </w:p>
    <w:p w:rsidR="00BC60B1" w:rsidRPr="00202937" w:rsidRDefault="00BC60B1" w:rsidP="0017279A">
      <w:pPr>
        <w:pStyle w:val="ListParagraph"/>
        <w:numPr>
          <w:ilvl w:val="0"/>
          <w:numId w:val="5"/>
        </w:numPr>
        <w:spacing w:before="120" w:after="120" w:line="276" w:lineRule="auto"/>
        <w:ind w:left="0"/>
        <w:contextualSpacing w:val="0"/>
        <w:rPr>
          <w:rFonts w:ascii="Trebuchet MS" w:hAnsi="Trebuchet MS"/>
          <w:lang w:val="en-US"/>
        </w:rPr>
      </w:pPr>
      <w:r>
        <w:rPr>
          <w:rFonts w:ascii="Trebuchet MS" w:hAnsi="Trebuchet MS"/>
          <w:b/>
          <w:lang w:val="en-US"/>
        </w:rPr>
        <w:t>B</w:t>
      </w:r>
      <w:r w:rsidRPr="00744A8D">
        <w:rPr>
          <w:rFonts w:ascii="Trebuchet MS" w:hAnsi="Trebuchet MS"/>
          <w:lang w:val="en-US"/>
        </w:rPr>
        <w:br/>
      </w:r>
      <w:r w:rsidR="002A5E78">
        <w:rPr>
          <w:rFonts w:ascii="Trebuchet MS" w:hAnsi="Trebuchet MS"/>
          <w:i/>
          <w:lang w:val="en-US"/>
        </w:rPr>
        <w:t>V</w:t>
      </w:r>
      <w:r w:rsidRPr="00744A8D">
        <w:rPr>
          <w:rFonts w:ascii="Trebuchet MS" w:hAnsi="Trebuchet MS"/>
          <w:vertAlign w:val="subscript"/>
          <w:lang w:val="en-US"/>
        </w:rPr>
        <w:t>thio</w:t>
      </w:r>
      <w:r w:rsidRPr="00744A8D">
        <w:rPr>
          <w:rFonts w:ascii="Trebuchet MS" w:hAnsi="Trebuchet MS"/>
          <w:lang w:val="en-US"/>
        </w:rPr>
        <w:t xml:space="preserve"> mL 0</w:t>
      </w:r>
      <w:r>
        <w:rPr>
          <w:rFonts w:ascii="Trebuchet MS" w:hAnsi="Trebuchet MS"/>
          <w:lang w:val="en-US"/>
        </w:rPr>
        <w:t>,</w:t>
      </w:r>
      <w:r w:rsidRPr="00744A8D">
        <w:rPr>
          <w:rFonts w:ascii="Trebuchet MS" w:hAnsi="Trebuchet MS"/>
          <w:lang w:val="en-US"/>
        </w:rPr>
        <w:t xml:space="preserve">0100 M sodium thiosulphate solution contains </w:t>
      </w:r>
      <w:r w:rsidR="002A5E78">
        <w:rPr>
          <w:rFonts w:ascii="Trebuchet MS" w:hAnsi="Trebuchet MS"/>
          <w:i/>
          <w:lang w:val="en-US"/>
        </w:rPr>
        <w:t>V</w:t>
      </w:r>
      <w:r w:rsidRPr="00744A8D">
        <w:rPr>
          <w:rFonts w:ascii="Trebuchet MS" w:hAnsi="Trebuchet MS"/>
          <w:vertAlign w:val="subscript"/>
          <w:lang w:val="en-US"/>
        </w:rPr>
        <w:t>thio</w:t>
      </w:r>
      <w:r>
        <w:rPr>
          <w:rFonts w:ascii="Trebuchet MS" w:hAnsi="Trebuchet MS"/>
          <w:vertAlign w:val="subscript"/>
          <w:lang w:val="en-US"/>
        </w:rPr>
        <w:t xml:space="preserve"> </w:t>
      </w:r>
      <w:r>
        <w:rPr>
          <w:rFonts w:ascii="Trebuchet MS" w:hAnsi="Trebuchet MS"/>
          <w:lang w:val="en-US"/>
        </w:rPr>
        <w:t>×</w:t>
      </w:r>
      <w:r>
        <w:rPr>
          <w:rFonts w:ascii="Trebuchet MS" w:hAnsi="Trebuchet MS"/>
          <w:vertAlign w:val="superscript"/>
          <w:lang w:val="en-US"/>
        </w:rPr>
        <w:t> </w:t>
      </w:r>
      <w:r>
        <w:rPr>
          <w:rFonts w:ascii="Trebuchet MS" w:hAnsi="Trebuchet MS"/>
          <w:lang w:val="en-US"/>
        </w:rPr>
        <w:t>0.0100 mmol S</w:t>
      </w:r>
      <w:r>
        <w:rPr>
          <w:rFonts w:ascii="Trebuchet MS" w:hAnsi="Trebuchet MS"/>
          <w:vertAlign w:val="subscript"/>
          <w:lang w:val="en-US"/>
        </w:rPr>
        <w:t>2</w:t>
      </w:r>
      <w:r>
        <w:rPr>
          <w:rFonts w:ascii="Trebuchet MS" w:hAnsi="Trebuchet MS"/>
          <w:lang w:val="en-US"/>
        </w:rPr>
        <w:t>O</w:t>
      </w:r>
      <w:r w:rsidRPr="00744A8D">
        <w:rPr>
          <w:rFonts w:ascii="Trebuchet MS" w:hAnsi="Trebuchet MS"/>
          <w:vertAlign w:val="subscript"/>
          <w:lang w:val="en-US"/>
        </w:rPr>
        <w:t>3</w:t>
      </w:r>
      <w:r>
        <w:rPr>
          <w:rFonts w:ascii="Trebuchet MS" w:hAnsi="Trebuchet MS"/>
          <w:vertAlign w:val="superscript"/>
          <w:lang w:val="en-US"/>
        </w:rPr>
        <w:t>2</w:t>
      </w:r>
      <w:r w:rsidRPr="00202937">
        <w:rPr>
          <w:rFonts w:ascii="Trebuchet MS" w:hAnsi="Trebuchet MS"/>
          <w:vertAlign w:val="superscript"/>
          <w:lang w:val="en-US"/>
        </w:rPr>
        <w:t>—</w:t>
      </w:r>
      <w:r>
        <w:rPr>
          <w:rFonts w:ascii="Trebuchet MS" w:hAnsi="Trebuchet MS"/>
          <w:lang w:val="en-US"/>
        </w:rPr>
        <w:t xml:space="preserve">; this has reacted with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Pr>
          <w:rFonts w:ascii="Trebuchet MS" w:hAnsi="Trebuchet MS"/>
          <w:vertAlign w:val="superscript"/>
          <w:lang w:val="en-US"/>
        </w:rPr>
        <w:t> </w:t>
      </w:r>
      <w:r>
        <w:rPr>
          <w:rFonts w:ascii="Trebuchet MS" w:hAnsi="Trebuchet MS"/>
          <w:lang w:val="en-US"/>
        </w:rPr>
        <w:t>×</w:t>
      </w:r>
      <w:r>
        <w:rPr>
          <w:rFonts w:ascii="Trebuchet MS" w:hAnsi="Trebuchet MS"/>
          <w:i/>
          <w:vertAlign w:val="superscript"/>
          <w:lang w:val="en-US"/>
        </w:rPr>
        <w:t> </w:t>
      </w:r>
      <w:r w:rsidR="002A5E78">
        <w:rPr>
          <w:rFonts w:ascii="Trebuchet MS" w:hAnsi="Trebuchet MS"/>
          <w:i/>
          <w:lang w:val="en-US"/>
        </w:rPr>
        <w:t>V</w:t>
      </w:r>
      <w:r w:rsidRPr="00744A8D">
        <w:rPr>
          <w:rFonts w:ascii="Trebuchet MS" w:hAnsi="Trebuchet MS"/>
          <w:vertAlign w:val="subscript"/>
          <w:lang w:val="en-US"/>
        </w:rPr>
        <w:t>thio</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Pr>
          <w:rFonts w:ascii="Trebuchet MS" w:hAnsi="Trebuchet MS"/>
          <w:lang w:val="en-US"/>
        </w:rPr>
        <w:t xml:space="preserve">0.0100 </w:t>
      </w:r>
      <w:r w:rsidRPr="00392771">
        <w:rPr>
          <w:rFonts w:ascii="Trebuchet MS" w:hAnsi="Trebuchet MS"/>
          <w:lang w:val="en-US"/>
        </w:rPr>
        <w:t>mmol I</w:t>
      </w:r>
      <w:r>
        <w:rPr>
          <w:rFonts w:ascii="Trebuchet MS" w:hAnsi="Trebuchet MS"/>
          <w:vertAlign w:val="subscript"/>
          <w:lang w:val="en-US"/>
        </w:rPr>
        <w:t>2</w:t>
      </w:r>
      <w:r>
        <w:rPr>
          <w:rFonts w:ascii="Trebuchet MS" w:hAnsi="Trebuchet MS"/>
          <w:lang w:val="en-US"/>
        </w:rPr>
        <w:t xml:space="preserve"> and to form this amount of I</w:t>
      </w:r>
      <w:r w:rsidRPr="00392771">
        <w:rPr>
          <w:rFonts w:ascii="Trebuchet MS" w:hAnsi="Trebuchet MS"/>
          <w:vertAlign w:val="subscript"/>
          <w:lang w:val="en-US"/>
        </w:rPr>
        <w:t>2</w:t>
      </w:r>
      <w:r>
        <w:rPr>
          <w:rFonts w:ascii="Trebuchet MS" w:hAnsi="Trebuchet MS"/>
          <w:lang w:val="en-US"/>
        </w:rPr>
        <w:t xml:space="preserve">, in the first reaction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sidRPr="004562EF">
        <w:rPr>
          <w:rFonts w:ascii="Trebuchet MS" w:hAnsi="Trebuchet MS"/>
          <w:vertAlign w:val="superscript"/>
          <w:lang w:val="en-US"/>
        </w:rPr>
        <w:t> </w:t>
      </w:r>
      <w:r>
        <w:rPr>
          <w:rFonts w:ascii="Trebuchet MS" w:hAnsi="Trebuchet MS"/>
          <w:lang w:val="en-US"/>
        </w:rPr>
        <w:t>×</w:t>
      </w:r>
      <w:r w:rsidRPr="004562EF">
        <w:rPr>
          <w:rFonts w:ascii="Trebuchet MS" w:hAnsi="Trebuchet MS"/>
          <w:vertAlign w:val="superscript"/>
          <w:lang w:val="en-US"/>
        </w:rPr>
        <w:t>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Pr>
          <w:rFonts w:ascii="Trebuchet MS" w:hAnsi="Trebuchet MS"/>
          <w:vertAlign w:val="superscript"/>
          <w:lang w:val="en-US"/>
        </w:rPr>
        <w:t> </w:t>
      </w:r>
      <w:r>
        <w:rPr>
          <w:rFonts w:ascii="Trebuchet MS" w:hAnsi="Trebuchet MS"/>
          <w:lang w:val="en-US"/>
        </w:rPr>
        <w:t>×</w:t>
      </w:r>
      <w:r>
        <w:rPr>
          <w:rFonts w:ascii="Trebuchet MS" w:hAnsi="Trebuchet MS"/>
          <w:i/>
          <w:vertAlign w:val="superscript"/>
          <w:lang w:val="en-US"/>
        </w:rPr>
        <w:t> </w:t>
      </w:r>
      <w:r w:rsidR="002A5E78">
        <w:rPr>
          <w:rFonts w:ascii="Trebuchet MS" w:hAnsi="Trebuchet MS"/>
          <w:i/>
          <w:lang w:val="en-US"/>
        </w:rPr>
        <w:t>V</w:t>
      </w:r>
      <w:r w:rsidRPr="00744A8D">
        <w:rPr>
          <w:rFonts w:ascii="Trebuchet MS" w:hAnsi="Trebuchet MS"/>
          <w:vertAlign w:val="subscript"/>
          <w:lang w:val="en-US"/>
        </w:rPr>
        <w:t>thio</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Pr>
          <w:rFonts w:ascii="Trebuchet MS" w:hAnsi="Trebuchet MS"/>
          <w:lang w:val="en-US"/>
        </w:rPr>
        <w:t xml:space="preserve">0.0100 </w:t>
      </w:r>
      <w:r w:rsidRPr="00392771">
        <w:rPr>
          <w:rFonts w:ascii="Trebuchet MS" w:hAnsi="Trebuchet MS"/>
          <w:lang w:val="en-US"/>
        </w:rPr>
        <w:t xml:space="preserve">mmol </w:t>
      </w:r>
      <w:r>
        <w:rPr>
          <w:rFonts w:ascii="Trebuchet MS" w:hAnsi="Trebuchet MS"/>
          <w:lang w:val="en-US"/>
        </w:rPr>
        <w:t>O</w:t>
      </w:r>
      <w:r>
        <w:rPr>
          <w:rFonts w:ascii="Trebuchet MS" w:hAnsi="Trebuchet MS"/>
          <w:vertAlign w:val="subscript"/>
          <w:lang w:val="en-US"/>
        </w:rPr>
        <w:t>2</w:t>
      </w:r>
      <w:r>
        <w:rPr>
          <w:rFonts w:ascii="Trebuchet MS" w:hAnsi="Trebuchet MS"/>
          <w:lang w:val="en-US"/>
        </w:rPr>
        <w:t xml:space="preserve"> has reacted with iodide. </w:t>
      </w:r>
      <w:r>
        <w:rPr>
          <w:rFonts w:ascii="Trebuchet MS" w:hAnsi="Trebuchet MS"/>
          <w:lang w:val="en-US"/>
        </w:rPr>
        <w:br/>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sidRPr="004562EF">
        <w:rPr>
          <w:rFonts w:ascii="Trebuchet MS" w:hAnsi="Trebuchet MS"/>
          <w:vertAlign w:val="superscript"/>
          <w:lang w:val="en-US"/>
        </w:rPr>
        <w:t> </w:t>
      </w:r>
      <w:r>
        <w:rPr>
          <w:rFonts w:ascii="Trebuchet MS" w:hAnsi="Trebuchet MS"/>
          <w:lang w:val="en-US"/>
        </w:rPr>
        <w:t>×</w:t>
      </w:r>
      <w:r w:rsidRPr="004562EF">
        <w:rPr>
          <w:rFonts w:ascii="Trebuchet MS" w:hAnsi="Trebuchet MS"/>
          <w:vertAlign w:val="superscript"/>
          <w:lang w:val="en-US"/>
        </w:rPr>
        <w:t>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Pr>
          <w:rFonts w:ascii="Trebuchet MS" w:hAnsi="Trebuchet MS"/>
          <w:vertAlign w:val="superscript"/>
          <w:lang w:val="en-US"/>
        </w:rPr>
        <w:t> </w:t>
      </w:r>
      <w:r>
        <w:rPr>
          <w:rFonts w:ascii="Trebuchet MS" w:hAnsi="Trebuchet MS"/>
          <w:lang w:val="en-US"/>
        </w:rPr>
        <w:t>×</w:t>
      </w:r>
      <w:r>
        <w:rPr>
          <w:rFonts w:ascii="Trebuchet MS" w:hAnsi="Trebuchet MS"/>
          <w:i/>
          <w:vertAlign w:val="superscript"/>
          <w:lang w:val="en-US"/>
        </w:rPr>
        <w:t> </w:t>
      </w:r>
      <w:r w:rsidR="002A5E78">
        <w:rPr>
          <w:rFonts w:ascii="Trebuchet MS" w:hAnsi="Trebuchet MS"/>
          <w:i/>
          <w:lang w:val="en-US"/>
        </w:rPr>
        <w:t>V</w:t>
      </w:r>
      <w:r w:rsidRPr="00744A8D">
        <w:rPr>
          <w:rFonts w:ascii="Trebuchet MS" w:hAnsi="Trebuchet MS"/>
          <w:vertAlign w:val="subscript"/>
          <w:lang w:val="en-US"/>
        </w:rPr>
        <w:t>thio</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Pr>
          <w:rFonts w:ascii="Trebuchet MS" w:hAnsi="Trebuchet MS"/>
          <w:lang w:val="en-US"/>
        </w:rPr>
        <w:t>0.0100</w:t>
      </w:r>
      <w:r w:rsidRPr="00392771">
        <w:rPr>
          <w:rFonts w:ascii="Trebuchet MS" w:hAnsi="Trebuchet MS"/>
          <w:lang w:val="en-US"/>
        </w:rPr>
        <w:t xml:space="preserve"> mmol </w:t>
      </w:r>
      <w:r>
        <w:rPr>
          <w:rFonts w:ascii="Trebuchet MS" w:hAnsi="Trebuchet MS"/>
          <w:lang w:val="en-US"/>
        </w:rPr>
        <w:t>O</w:t>
      </w:r>
      <w:r>
        <w:rPr>
          <w:rFonts w:ascii="Trebuchet MS" w:hAnsi="Trebuchet MS"/>
          <w:vertAlign w:val="subscript"/>
          <w:lang w:val="en-US"/>
        </w:rPr>
        <w:t>2</w:t>
      </w:r>
      <w:r>
        <w:rPr>
          <w:rFonts w:ascii="Trebuchet MS" w:hAnsi="Trebuchet MS"/>
          <w:lang w:val="en-US"/>
        </w:rPr>
        <w:t xml:space="preserve"> is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sidRPr="004562EF">
        <w:rPr>
          <w:rFonts w:ascii="Trebuchet MS" w:hAnsi="Trebuchet MS"/>
          <w:vertAlign w:val="superscript"/>
          <w:lang w:val="en-US"/>
        </w:rPr>
        <w:t> </w:t>
      </w:r>
      <w:r>
        <w:rPr>
          <w:rFonts w:ascii="Trebuchet MS" w:hAnsi="Trebuchet MS"/>
          <w:lang w:val="en-US"/>
        </w:rPr>
        <w:t>×</w:t>
      </w:r>
      <w:r w:rsidRPr="004562EF">
        <w:rPr>
          <w:rFonts w:ascii="Trebuchet MS" w:hAnsi="Trebuchet MS"/>
          <w:vertAlign w:val="superscript"/>
          <w:lang w:val="en-US"/>
        </w:rPr>
        <w:t>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Pr>
          <w:rFonts w:ascii="Trebuchet MS" w:hAnsi="Trebuchet MS"/>
          <w:vertAlign w:val="superscript"/>
          <w:lang w:val="en-US"/>
        </w:rPr>
        <w:t> </w:t>
      </w:r>
      <w:r>
        <w:rPr>
          <w:rFonts w:ascii="Trebuchet MS" w:hAnsi="Trebuchet MS"/>
          <w:lang w:val="en-US"/>
        </w:rPr>
        <w:t>×</w:t>
      </w:r>
      <w:r>
        <w:rPr>
          <w:rFonts w:ascii="Trebuchet MS" w:hAnsi="Trebuchet MS"/>
          <w:i/>
          <w:vertAlign w:val="superscript"/>
          <w:lang w:val="en-US"/>
        </w:rPr>
        <w:t> </w:t>
      </w:r>
      <w:r w:rsidR="002A5E78">
        <w:rPr>
          <w:rFonts w:ascii="Trebuchet MS" w:hAnsi="Trebuchet MS"/>
          <w:i/>
          <w:lang w:val="en-US"/>
        </w:rPr>
        <w:t>V</w:t>
      </w:r>
      <w:r w:rsidRPr="00744A8D">
        <w:rPr>
          <w:rFonts w:ascii="Trebuchet MS" w:hAnsi="Trebuchet MS"/>
          <w:vertAlign w:val="subscript"/>
          <w:lang w:val="en-US"/>
        </w:rPr>
        <w:t>thio</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Pr>
          <w:rFonts w:ascii="Trebuchet MS" w:hAnsi="Trebuchet MS"/>
          <w:lang w:val="en-US"/>
        </w:rPr>
        <w:t>0.0100</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Pr>
          <w:rFonts w:ascii="Trebuchet MS" w:hAnsi="Trebuchet MS"/>
          <w:lang w:val="en-US"/>
        </w:rPr>
        <w:t>32.00</w:t>
      </w:r>
      <w:r w:rsidRPr="00392771">
        <w:rPr>
          <w:rFonts w:ascii="Trebuchet MS" w:hAnsi="Trebuchet MS"/>
          <w:lang w:val="en-US"/>
        </w:rPr>
        <w:t xml:space="preserve"> mg.</w:t>
      </w:r>
      <w:r w:rsidRPr="00392771">
        <w:rPr>
          <w:rFonts w:ascii="Trebuchet MS" w:hAnsi="Trebuchet MS"/>
          <w:lang w:val="en-US"/>
        </w:rPr>
        <w:br/>
        <w:t xml:space="preserve">This was dissolved in 10.00 mL surface water. </w:t>
      </w:r>
      <w:r>
        <w:rPr>
          <w:rFonts w:ascii="Trebuchet MS" w:hAnsi="Trebuchet MS"/>
          <w:lang w:val="en-US"/>
        </w:rPr>
        <w:t>So the O</w:t>
      </w:r>
      <w:r>
        <w:rPr>
          <w:rFonts w:ascii="Trebuchet MS" w:hAnsi="Trebuchet MS"/>
          <w:vertAlign w:val="subscript"/>
          <w:lang w:val="en-US"/>
        </w:rPr>
        <w:t>2</w:t>
      </w:r>
      <w:r>
        <w:rPr>
          <w:rFonts w:ascii="Trebuchet MS" w:hAnsi="Trebuchet MS"/>
          <w:lang w:val="en-US"/>
        </w:rPr>
        <w:t xml:space="preserve"> concentration in the surface water is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sidRPr="004562EF">
        <w:rPr>
          <w:rFonts w:ascii="Trebuchet MS" w:hAnsi="Trebuchet MS"/>
          <w:vertAlign w:val="superscript"/>
          <w:lang w:val="en-US"/>
        </w:rPr>
        <w:t> </w:t>
      </w:r>
      <w:r>
        <w:rPr>
          <w:rFonts w:ascii="Trebuchet MS" w:hAnsi="Trebuchet MS"/>
          <w:lang w:val="en-US"/>
        </w:rPr>
        <w:t>×</w:t>
      </w:r>
      <w:r w:rsidRPr="004562EF">
        <w:rPr>
          <w:rFonts w:ascii="Trebuchet MS" w:hAnsi="Trebuchet MS"/>
          <w:vertAlign w:val="superscript"/>
          <w:lang w:val="en-US"/>
        </w:rPr>
        <w:t>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Pr>
          <w:rFonts w:ascii="Trebuchet MS" w:hAnsi="Trebuchet MS"/>
          <w:vertAlign w:val="superscript"/>
          <w:lang w:val="en-US"/>
        </w:rPr>
        <w:t> </w:t>
      </w:r>
      <w:r>
        <w:rPr>
          <w:rFonts w:ascii="Trebuchet MS" w:hAnsi="Trebuchet MS"/>
          <w:lang w:val="en-US"/>
        </w:rPr>
        <w:t>×</w:t>
      </w:r>
      <w:r>
        <w:rPr>
          <w:rFonts w:ascii="Trebuchet MS" w:hAnsi="Trebuchet MS"/>
          <w:i/>
          <w:vertAlign w:val="superscript"/>
          <w:lang w:val="en-US"/>
        </w:rPr>
        <w:t> </w:t>
      </w:r>
      <w:r w:rsidR="002A5E78">
        <w:rPr>
          <w:rFonts w:ascii="Trebuchet MS" w:hAnsi="Trebuchet MS"/>
          <w:i/>
          <w:lang w:val="en-US"/>
        </w:rPr>
        <w:t>V</w:t>
      </w:r>
      <w:r w:rsidRPr="00744A8D">
        <w:rPr>
          <w:rFonts w:ascii="Trebuchet MS" w:hAnsi="Trebuchet MS"/>
          <w:vertAlign w:val="subscript"/>
          <w:lang w:val="en-US"/>
        </w:rPr>
        <w:t>thio</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Pr>
          <w:rFonts w:ascii="Trebuchet MS" w:hAnsi="Trebuchet MS"/>
          <w:lang w:val="en-US"/>
        </w:rPr>
        <w:t>0.0100</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Pr>
          <w:rFonts w:ascii="Trebuchet MS" w:hAnsi="Trebuchet MS"/>
          <w:lang w:val="en-US"/>
        </w:rPr>
        <w:t>32.00</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m:oMath>
        <m:f>
          <m:fPr>
            <m:ctrlPr>
              <w:rPr>
                <w:rFonts w:ascii="Cambria Math" w:hAnsi="Cambria Math" w:cs="Calibri"/>
                <w:i/>
                <w:sz w:val="30"/>
                <w:szCs w:val="30"/>
                <w:lang w:val="en-US"/>
              </w:rPr>
            </m:ctrlPr>
          </m:fPr>
          <m:num>
            <m:sSup>
              <m:sSupPr>
                <m:ctrlPr>
                  <w:rPr>
                    <w:rFonts w:ascii="Cambria Math" w:hAnsi="Cambria Math" w:cs="Calibri"/>
                    <w:i/>
                    <w:sz w:val="30"/>
                    <w:szCs w:val="30"/>
                    <w:lang w:val="en-US"/>
                  </w:rPr>
                </m:ctrlPr>
              </m:sSupPr>
              <m:e>
                <m:r>
                  <w:rPr>
                    <w:rFonts w:ascii="Cambria Math" w:hAnsi="Cambria Math" w:cs="Calibri"/>
                    <w:sz w:val="30"/>
                    <w:szCs w:val="30"/>
                    <w:lang w:val="en-US"/>
                  </w:rPr>
                  <m:t>10</m:t>
                </m:r>
              </m:e>
              <m:sup>
                <m:r>
                  <w:rPr>
                    <w:rFonts w:ascii="Cambria Math" w:hAnsi="Cambria Math" w:cs="Calibri"/>
                    <w:sz w:val="30"/>
                    <w:szCs w:val="30"/>
                    <w:lang w:val="en-US"/>
                  </w:rPr>
                  <m:t>3</m:t>
                </m:r>
              </m:sup>
            </m:sSup>
          </m:num>
          <m:den>
            <m:r>
              <w:rPr>
                <w:rFonts w:ascii="Cambria Math" w:hAnsi="Cambria Math" w:cs="Calibri"/>
                <w:sz w:val="30"/>
                <w:szCs w:val="30"/>
                <w:lang w:val="en-US"/>
              </w:rPr>
              <m:t>10.00</m:t>
            </m:r>
          </m:den>
        </m:f>
      </m:oMath>
      <w:r>
        <w:rPr>
          <w:rFonts w:ascii="Trebuchet MS" w:hAnsi="Trebuchet MS"/>
          <w:sz w:val="30"/>
          <w:szCs w:val="30"/>
          <w:lang w:val="en-US"/>
        </w:rPr>
        <w:t xml:space="preserve"> </w:t>
      </w:r>
      <w:r w:rsidRPr="003466E7">
        <w:rPr>
          <w:rFonts w:ascii="Trebuchet MS" w:hAnsi="Trebuchet MS"/>
          <w:lang w:val="en-US"/>
        </w:rPr>
        <w:t>= 8.00</w:t>
      </w:r>
      <w:r>
        <w:rPr>
          <w:rFonts w:ascii="Trebuchet MS" w:hAnsi="Trebuchet MS"/>
          <w:vertAlign w:val="superscript"/>
          <w:lang w:val="en-US"/>
        </w:rPr>
        <w:t> </w:t>
      </w:r>
      <w:r>
        <w:rPr>
          <w:rFonts w:ascii="Trebuchet MS" w:hAnsi="Trebuchet MS"/>
          <w:lang w:val="en-US"/>
        </w:rPr>
        <w:t>×</w:t>
      </w:r>
      <w:r>
        <w:rPr>
          <w:rFonts w:ascii="Trebuchet MS" w:hAnsi="Trebuchet MS"/>
          <w:vertAlign w:val="superscript"/>
          <w:lang w:val="en-US"/>
        </w:rPr>
        <w:t> </w:t>
      </w:r>
      <w:r w:rsidR="002A5E78">
        <w:rPr>
          <w:rFonts w:ascii="Trebuchet MS" w:hAnsi="Trebuchet MS"/>
          <w:i/>
          <w:lang w:val="en-US"/>
        </w:rPr>
        <w:t>V</w:t>
      </w:r>
      <w:r w:rsidRPr="00744A8D">
        <w:rPr>
          <w:rFonts w:ascii="Trebuchet MS" w:hAnsi="Trebuchet MS"/>
          <w:vertAlign w:val="subscript"/>
          <w:lang w:val="en-US"/>
        </w:rPr>
        <w:t>thio</w:t>
      </w:r>
      <w:r>
        <w:rPr>
          <w:rFonts w:ascii="Trebuchet MS" w:hAnsi="Trebuchet MS"/>
          <w:lang w:val="en-US"/>
        </w:rPr>
        <w:t xml:space="preserve"> </w:t>
      </w:r>
      <w:r w:rsidRPr="00392771">
        <w:rPr>
          <w:rFonts w:ascii="Trebuchet MS" w:hAnsi="Trebuchet MS"/>
          <w:lang w:val="en-US"/>
        </w:rPr>
        <w:t>mg/L</w:t>
      </w:r>
      <w:r>
        <w:rPr>
          <w:rFonts w:ascii="Trebuchet MS" w:hAnsi="Trebuchet MS"/>
          <w:lang w:val="en-US"/>
        </w:rPr>
        <w:t>.</w:t>
      </w:r>
      <w:r w:rsidRPr="00392771">
        <w:rPr>
          <w:rFonts w:ascii="Trebuchet MS" w:hAnsi="Trebuchet MS"/>
          <w:lang w:val="en-US"/>
        </w:rPr>
        <w:t xml:space="preserve"> </w:t>
      </w:r>
    </w:p>
    <w:p w:rsidR="00BC60B1" w:rsidRPr="0009027F" w:rsidRDefault="00BC60B1" w:rsidP="0017279A">
      <w:pPr>
        <w:tabs>
          <w:tab w:val="left" w:pos="567"/>
          <w:tab w:val="left" w:pos="2977"/>
          <w:tab w:val="left" w:pos="3926"/>
          <w:tab w:val="left" w:pos="3967"/>
        </w:tabs>
        <w:spacing w:before="240" w:after="60" w:line="276" w:lineRule="auto"/>
        <w:rPr>
          <w:rFonts w:ascii="Trebuchet MS" w:hAnsi="Trebuchet MS"/>
          <w:b/>
          <w:sz w:val="26"/>
          <w:szCs w:val="26"/>
          <w:lang w:val="en-US"/>
        </w:rPr>
      </w:pPr>
      <w:r w:rsidRPr="0009027F">
        <w:rPr>
          <w:rFonts w:ascii="Trebuchet MS" w:hAnsi="Trebuchet MS"/>
          <w:b/>
          <w:sz w:val="26"/>
          <w:szCs w:val="26"/>
          <w:lang w:val="en-US"/>
        </w:rPr>
        <w:t>Fertilizer from urine</w:t>
      </w:r>
    </w:p>
    <w:p w:rsidR="00BC60B1" w:rsidRPr="00202937" w:rsidRDefault="00BC60B1" w:rsidP="0017279A">
      <w:pPr>
        <w:pStyle w:val="ListParagraph"/>
        <w:numPr>
          <w:ilvl w:val="0"/>
          <w:numId w:val="5"/>
        </w:numPr>
        <w:spacing w:after="120" w:line="276" w:lineRule="auto"/>
        <w:ind w:left="0"/>
        <w:rPr>
          <w:rFonts w:ascii="Trebuchet MS" w:hAnsi="Trebuchet MS"/>
          <w:lang w:val="en-US"/>
        </w:rPr>
      </w:pPr>
      <w:r>
        <w:rPr>
          <w:rFonts w:ascii="Trebuchet MS" w:hAnsi="Trebuchet MS"/>
          <w:b/>
          <w:lang w:val="en-US"/>
        </w:rPr>
        <w:t>D</w:t>
      </w:r>
      <w:r>
        <w:rPr>
          <w:rFonts w:ascii="Trebuchet MS" w:hAnsi="Trebuchet MS"/>
          <w:lang w:val="en-US"/>
        </w:rPr>
        <w:br/>
        <w:t>From figure 1 it can be seen that at pH = 8 the p</w:t>
      </w:r>
      <w:r w:rsidRPr="00A72B83">
        <w:rPr>
          <w:rFonts w:ascii="Trebuchet MS" w:hAnsi="Trebuchet MS"/>
          <w:lang w:val="en-US"/>
        </w:rPr>
        <w:t>redomina</w:t>
      </w:r>
      <w:r>
        <w:rPr>
          <w:rFonts w:ascii="Trebuchet MS" w:hAnsi="Trebuchet MS"/>
          <w:lang w:val="en-US"/>
        </w:rPr>
        <w:t>n</w:t>
      </w:r>
      <w:r w:rsidRPr="00A72B83">
        <w:rPr>
          <w:rFonts w:ascii="Trebuchet MS" w:hAnsi="Trebuchet MS"/>
          <w:lang w:val="en-US"/>
        </w:rPr>
        <w:t xml:space="preserve">t </w:t>
      </w:r>
      <w:r>
        <w:rPr>
          <w:rFonts w:ascii="Trebuchet MS" w:hAnsi="Trebuchet MS"/>
          <w:lang w:val="en-US"/>
        </w:rPr>
        <w:t>phosphate species is HPO</w:t>
      </w:r>
      <w:r w:rsidRPr="00A72B83">
        <w:rPr>
          <w:rFonts w:ascii="Trebuchet MS" w:hAnsi="Trebuchet MS"/>
          <w:vertAlign w:val="subscript"/>
          <w:lang w:val="en-US"/>
        </w:rPr>
        <w:t>4</w:t>
      </w:r>
      <w:r w:rsidRPr="00202937">
        <w:rPr>
          <w:rFonts w:ascii="Trebuchet MS" w:hAnsi="Trebuchet MS"/>
          <w:vertAlign w:val="superscript"/>
          <w:lang w:val="en-US"/>
        </w:rPr>
        <w:t>2—</w:t>
      </w:r>
      <w:r>
        <w:rPr>
          <w:rFonts w:ascii="Trebuchet MS" w:hAnsi="Trebuchet MS"/>
          <w:lang w:val="en-US"/>
        </w:rPr>
        <w:t xml:space="preserve"> and from figure 2 it can be seen that at pH = 8 the predominant ammonium species is NH</w:t>
      </w:r>
      <w:r w:rsidRPr="00A72B83">
        <w:rPr>
          <w:rFonts w:ascii="Trebuchet MS" w:hAnsi="Trebuchet MS"/>
          <w:vertAlign w:val="subscript"/>
          <w:lang w:val="en-US"/>
        </w:rPr>
        <w:t>4</w:t>
      </w:r>
      <w:r>
        <w:rPr>
          <w:rFonts w:ascii="Trebuchet MS" w:hAnsi="Trebuchet MS"/>
          <w:vertAlign w:val="superscript"/>
          <w:lang w:val="en-US"/>
        </w:rPr>
        <w:t>+</w:t>
      </w:r>
      <w:r>
        <w:rPr>
          <w:rFonts w:ascii="Trebuchet MS" w:hAnsi="Trebuchet MS"/>
          <w:lang w:val="en-US"/>
        </w:rPr>
        <w:t>.</w:t>
      </w:r>
      <w:r w:rsidRPr="00A72B83">
        <w:rPr>
          <w:rFonts w:ascii="Trebuchet MS" w:hAnsi="Trebuchet MS"/>
          <w:lang w:val="en-US"/>
        </w:rPr>
        <w:t xml:space="preserve"> </w:t>
      </w:r>
    </w:p>
    <w:p w:rsidR="00BC60B1" w:rsidRDefault="00BC60B1" w:rsidP="0017279A">
      <w:pPr>
        <w:spacing w:line="276" w:lineRule="auto"/>
        <w:rPr>
          <w:rFonts w:ascii="Trebuchet MS" w:hAnsi="Trebuchet MS"/>
          <w:b/>
          <w:sz w:val="26"/>
          <w:szCs w:val="26"/>
          <w:lang w:val="en-US"/>
        </w:rPr>
      </w:pPr>
      <w:r>
        <w:rPr>
          <w:rFonts w:ascii="Trebuchet MS" w:hAnsi="Trebuchet MS"/>
          <w:b/>
          <w:sz w:val="26"/>
          <w:szCs w:val="26"/>
          <w:lang w:val="en-US"/>
        </w:rPr>
        <w:br w:type="page"/>
      </w:r>
    </w:p>
    <w:p w:rsidR="00BC60B1" w:rsidRPr="0009027F" w:rsidRDefault="00BC60B1" w:rsidP="0017279A">
      <w:pPr>
        <w:tabs>
          <w:tab w:val="left" w:pos="567"/>
          <w:tab w:val="left" w:pos="2977"/>
          <w:tab w:val="left" w:pos="3926"/>
          <w:tab w:val="left" w:pos="3967"/>
        </w:tabs>
        <w:spacing w:before="240" w:after="60" w:line="276" w:lineRule="auto"/>
        <w:rPr>
          <w:rFonts w:ascii="Trebuchet MS" w:hAnsi="Trebuchet MS"/>
          <w:b/>
          <w:sz w:val="26"/>
          <w:szCs w:val="26"/>
          <w:lang w:val="en-US"/>
        </w:rPr>
      </w:pPr>
      <w:r w:rsidRPr="0009027F">
        <w:rPr>
          <w:rFonts w:ascii="Trebuchet MS" w:hAnsi="Trebuchet MS"/>
          <w:b/>
          <w:sz w:val="26"/>
          <w:szCs w:val="26"/>
          <w:lang w:val="en-US"/>
        </w:rPr>
        <w:lastRenderedPageBreak/>
        <w:t>Hydrogen fuel cell</w:t>
      </w:r>
    </w:p>
    <w:p w:rsidR="00BC60B1" w:rsidRPr="00202937" w:rsidRDefault="00BC60B1" w:rsidP="0017279A">
      <w:pPr>
        <w:pStyle w:val="ListParagraph"/>
        <w:numPr>
          <w:ilvl w:val="0"/>
          <w:numId w:val="5"/>
        </w:numPr>
        <w:spacing w:after="120" w:line="276" w:lineRule="auto"/>
        <w:ind w:left="0" w:hanging="357"/>
        <w:rPr>
          <w:rFonts w:ascii="Trebuchet MS" w:hAnsi="Trebuchet MS"/>
          <w:lang w:val="en-US"/>
        </w:rPr>
      </w:pPr>
      <w:r>
        <w:rPr>
          <w:rFonts w:ascii="Trebuchet MS" w:hAnsi="Trebuchet MS"/>
          <w:b/>
          <w:lang w:val="en-US"/>
        </w:rPr>
        <w:t>C</w:t>
      </w:r>
      <w:r>
        <w:rPr>
          <w:rFonts w:ascii="Trebuchet MS" w:hAnsi="Trebuchet MS"/>
          <w:lang w:val="en-US"/>
        </w:rPr>
        <w:br/>
        <w:t>In an electrochemical cell, the electrode where the oxidator, in this case oxygen, reacts is the positive electrode . The other electrode is the negative electrode.</w:t>
      </w:r>
      <w:r w:rsidRPr="00E20EE1">
        <w:rPr>
          <w:rFonts w:ascii="Trebuchet MS" w:hAnsi="Trebuchet MS"/>
          <w:lang w:val="en-US"/>
        </w:rPr>
        <w:t xml:space="preserve"> </w:t>
      </w:r>
    </w:p>
    <w:p w:rsidR="00BC60B1" w:rsidRPr="0009027F" w:rsidRDefault="00BC60B1" w:rsidP="0017279A">
      <w:pPr>
        <w:tabs>
          <w:tab w:val="left" w:pos="567"/>
          <w:tab w:val="left" w:pos="2977"/>
          <w:tab w:val="left" w:pos="3926"/>
          <w:tab w:val="left" w:pos="3967"/>
        </w:tabs>
        <w:spacing w:before="240" w:after="60" w:line="276" w:lineRule="auto"/>
        <w:rPr>
          <w:rFonts w:ascii="Trebuchet MS" w:hAnsi="Trebuchet MS"/>
          <w:b/>
          <w:sz w:val="26"/>
          <w:szCs w:val="26"/>
          <w:lang w:val="en-US"/>
        </w:rPr>
      </w:pPr>
      <w:r w:rsidRPr="0009027F">
        <w:rPr>
          <w:rFonts w:ascii="Trebuchet MS" w:hAnsi="Trebuchet MS"/>
          <w:b/>
          <w:sz w:val="26"/>
          <w:szCs w:val="26"/>
          <w:lang w:val="en-US"/>
        </w:rPr>
        <w:t>No CO</w:t>
      </w:r>
      <w:r w:rsidRPr="0009027F">
        <w:rPr>
          <w:rFonts w:ascii="Trebuchet MS" w:hAnsi="Trebuchet MS"/>
          <w:b/>
          <w:sz w:val="26"/>
          <w:szCs w:val="26"/>
          <w:vertAlign w:val="subscript"/>
          <w:lang w:val="en-US"/>
        </w:rPr>
        <w:t>2</w:t>
      </w:r>
    </w:p>
    <w:p w:rsidR="00BC60B1" w:rsidRPr="004529E4" w:rsidRDefault="00BC60B1" w:rsidP="0017279A">
      <w:pPr>
        <w:pStyle w:val="ListParagraph"/>
        <w:numPr>
          <w:ilvl w:val="0"/>
          <w:numId w:val="5"/>
        </w:numPr>
        <w:spacing w:after="120" w:line="276" w:lineRule="auto"/>
        <w:ind w:left="0" w:hanging="357"/>
        <w:contextualSpacing w:val="0"/>
        <w:rPr>
          <w:rFonts w:ascii="Trebuchet MS" w:hAnsi="Trebuchet MS"/>
        </w:rPr>
      </w:pPr>
      <w:r w:rsidRPr="001164BC">
        <w:rPr>
          <w:rFonts w:ascii="Trebuchet MS" w:hAnsi="Trebuchet MS"/>
          <w:b/>
        </w:rPr>
        <w:t>C</w:t>
      </w:r>
      <w:r w:rsidRPr="001164BC">
        <w:rPr>
          <w:rFonts w:ascii="Trebuchet MS" w:hAnsi="Trebuchet MS"/>
        </w:rPr>
        <w:br/>
      </w:r>
      <m:oMath>
        <m:sSub>
          <m:sSubPr>
            <m:ctrlPr>
              <w:rPr>
                <w:rFonts w:ascii="Cambria Math" w:hAnsi="Cambria Math"/>
                <w:i/>
                <w:sz w:val="23"/>
                <w:szCs w:val="23"/>
                <w:lang w:val="en-US"/>
              </w:rPr>
            </m:ctrlPr>
          </m:sSubPr>
          <m:e>
            <m:r>
              <w:rPr>
                <w:rFonts w:ascii="Cambria Math" w:hAnsi="Cambria Math"/>
                <w:sz w:val="23"/>
                <w:szCs w:val="23"/>
              </w:rPr>
              <m:t>∆</m:t>
            </m:r>
          </m:e>
          <m:sub>
            <m:r>
              <m:rPr>
                <m:sty m:val="p"/>
              </m:rPr>
              <w:rPr>
                <w:rFonts w:ascii="Cambria Math" w:hAnsi="Cambria Math"/>
                <w:sz w:val="23"/>
                <w:szCs w:val="23"/>
              </w:rPr>
              <m:t>r</m:t>
            </m:r>
          </m:sub>
        </m:sSub>
        <m:r>
          <w:rPr>
            <w:rFonts w:ascii="Cambria Math" w:hAnsi="Cambria Math"/>
            <w:sz w:val="23"/>
            <w:szCs w:val="23"/>
            <w:lang w:val="en-US"/>
          </w:rPr>
          <m:t>H</m:t>
        </m:r>
        <m:r>
          <w:rPr>
            <w:rFonts w:ascii="Cambria Math" w:hAnsi="Cambria Math"/>
            <w:sz w:val="23"/>
            <w:szCs w:val="23"/>
          </w:rPr>
          <m:t>=-</m:t>
        </m:r>
        <m:sSub>
          <m:sSubPr>
            <m:ctrlPr>
              <w:rPr>
                <w:rFonts w:ascii="Cambria Math" w:hAnsi="Cambria Math"/>
                <w:i/>
                <w:sz w:val="23"/>
                <w:szCs w:val="23"/>
                <w:lang w:val="en-US"/>
              </w:rPr>
            </m:ctrlPr>
          </m:sSubPr>
          <m:e>
            <m:r>
              <w:rPr>
                <w:rFonts w:ascii="Cambria Math" w:hAnsi="Cambria Math"/>
                <w:sz w:val="23"/>
                <w:szCs w:val="23"/>
              </w:rPr>
              <m:t>∆</m:t>
            </m:r>
          </m:e>
          <m:sub>
            <m:r>
              <m:rPr>
                <m:sty m:val="p"/>
              </m:rPr>
              <w:rPr>
                <w:rFonts w:ascii="Cambria Math" w:hAnsi="Cambria Math"/>
                <w:sz w:val="23"/>
                <w:szCs w:val="23"/>
              </w:rPr>
              <m:t>f</m:t>
            </m:r>
          </m:sub>
        </m:sSub>
        <m:sSub>
          <m:sSubPr>
            <m:ctrlPr>
              <w:rPr>
                <w:rFonts w:ascii="Cambria Math" w:hAnsi="Cambria Math"/>
                <w:i/>
                <w:sz w:val="23"/>
                <w:szCs w:val="23"/>
                <w:lang w:val="en-US"/>
              </w:rPr>
            </m:ctrlPr>
          </m:sSubPr>
          <m:e>
            <m:r>
              <w:rPr>
                <w:rFonts w:ascii="Cambria Math" w:hAnsi="Cambria Math"/>
                <w:sz w:val="23"/>
                <w:szCs w:val="23"/>
                <w:lang w:val="en-US"/>
              </w:rPr>
              <m:t>H</m:t>
            </m:r>
          </m:e>
          <m:sub>
            <m:sSub>
              <m:sSubPr>
                <m:ctrlPr>
                  <w:rPr>
                    <w:rFonts w:ascii="Cambria Math" w:hAnsi="Cambria Math"/>
                    <w:sz w:val="23"/>
                    <w:szCs w:val="23"/>
                    <w:lang w:val="en-US"/>
                  </w:rPr>
                </m:ctrlPr>
              </m:sSubPr>
              <m:e>
                <m:r>
                  <m:rPr>
                    <m:sty m:val="p"/>
                  </m:rPr>
                  <w:rPr>
                    <w:rFonts w:ascii="Cambria Math" w:hAnsi="Cambria Math"/>
                    <w:sz w:val="23"/>
                    <w:szCs w:val="23"/>
                  </w:rPr>
                  <m:t>CO</m:t>
                </m:r>
              </m:e>
              <m:sub>
                <m:r>
                  <m:rPr>
                    <m:sty m:val="p"/>
                  </m:rPr>
                  <w:rPr>
                    <w:rFonts w:ascii="Cambria Math" w:hAnsi="Cambria Math"/>
                    <w:sz w:val="23"/>
                    <w:szCs w:val="23"/>
                  </w:rPr>
                  <m:t>2</m:t>
                </m:r>
              </m:sub>
            </m:sSub>
          </m:sub>
        </m:sSub>
        <m:r>
          <w:rPr>
            <w:rFonts w:ascii="Cambria Math" w:hAnsi="Cambria Math"/>
            <w:sz w:val="23"/>
            <w:szCs w:val="23"/>
          </w:rPr>
          <m:t>+</m:t>
        </m:r>
        <m:sSub>
          <m:sSubPr>
            <m:ctrlPr>
              <w:rPr>
                <w:rFonts w:ascii="Cambria Math" w:hAnsi="Cambria Math"/>
                <w:i/>
                <w:sz w:val="23"/>
                <w:szCs w:val="23"/>
                <w:lang w:val="en-US"/>
              </w:rPr>
            </m:ctrlPr>
          </m:sSubPr>
          <m:e>
            <m:r>
              <w:rPr>
                <w:rFonts w:ascii="Cambria Math" w:hAnsi="Cambria Math"/>
                <w:sz w:val="23"/>
                <w:szCs w:val="23"/>
              </w:rPr>
              <m:t>∆</m:t>
            </m:r>
          </m:e>
          <m:sub>
            <m:r>
              <m:rPr>
                <m:sty m:val="p"/>
              </m:rPr>
              <w:rPr>
                <w:rFonts w:ascii="Cambria Math" w:hAnsi="Cambria Math"/>
                <w:sz w:val="23"/>
                <w:szCs w:val="23"/>
              </w:rPr>
              <m:t>f</m:t>
            </m:r>
          </m:sub>
        </m:sSub>
        <m:sSub>
          <m:sSubPr>
            <m:ctrlPr>
              <w:rPr>
                <w:rFonts w:ascii="Cambria Math" w:hAnsi="Cambria Math"/>
                <w:i/>
                <w:sz w:val="23"/>
                <w:szCs w:val="23"/>
                <w:lang w:val="en-US"/>
              </w:rPr>
            </m:ctrlPr>
          </m:sSubPr>
          <m:e>
            <m:r>
              <w:rPr>
                <w:rFonts w:ascii="Cambria Math" w:hAnsi="Cambria Math"/>
                <w:sz w:val="23"/>
                <w:szCs w:val="23"/>
                <w:lang w:val="en-US"/>
              </w:rPr>
              <m:t>H</m:t>
            </m:r>
          </m:e>
          <m:sub>
            <m:r>
              <m:rPr>
                <m:sty m:val="p"/>
              </m:rPr>
              <w:rPr>
                <w:rFonts w:ascii="Cambria Math" w:hAnsi="Cambria Math"/>
                <w:sz w:val="23"/>
                <w:szCs w:val="23"/>
              </w:rPr>
              <m:t>CO</m:t>
            </m:r>
          </m:sub>
        </m:sSub>
        <m:r>
          <w:rPr>
            <w:rFonts w:ascii="Cambria Math" w:hAnsi="Cambria Math"/>
            <w:sz w:val="23"/>
            <w:szCs w:val="23"/>
          </w:rPr>
          <m:t>+</m:t>
        </m:r>
        <m:sSub>
          <m:sSubPr>
            <m:ctrlPr>
              <w:rPr>
                <w:rFonts w:ascii="Cambria Math" w:hAnsi="Cambria Math"/>
                <w:i/>
                <w:sz w:val="23"/>
                <w:szCs w:val="23"/>
              </w:rPr>
            </m:ctrlPr>
          </m:sSubPr>
          <m:e>
            <m:r>
              <w:rPr>
                <w:rFonts w:ascii="Cambria Math" w:hAnsi="Cambria Math"/>
                <w:sz w:val="23"/>
                <w:szCs w:val="23"/>
              </w:rPr>
              <m:t>∆</m:t>
            </m:r>
          </m:e>
          <m:sub>
            <m:r>
              <m:rPr>
                <m:sty m:val="p"/>
              </m:rPr>
              <w:rPr>
                <w:rFonts w:ascii="Cambria Math" w:hAnsi="Cambria Math"/>
                <w:sz w:val="23"/>
                <w:szCs w:val="23"/>
              </w:rPr>
              <m:t>f</m:t>
            </m:r>
          </m:sub>
        </m:sSub>
        <m:sSub>
          <m:sSubPr>
            <m:ctrlPr>
              <w:rPr>
                <w:rFonts w:ascii="Cambria Math" w:hAnsi="Cambria Math"/>
                <w:i/>
                <w:sz w:val="23"/>
                <w:szCs w:val="23"/>
              </w:rPr>
            </m:ctrlPr>
          </m:sSubPr>
          <m:e>
            <m:r>
              <w:rPr>
                <w:rFonts w:ascii="Cambria Math" w:hAnsi="Cambria Math"/>
                <w:sz w:val="23"/>
                <w:szCs w:val="23"/>
              </w:rPr>
              <m:t>H</m:t>
            </m:r>
          </m:e>
          <m:sub>
            <m:sSub>
              <m:sSubPr>
                <m:ctrlPr>
                  <w:rPr>
                    <w:rFonts w:ascii="Cambria Math" w:hAnsi="Cambria Math"/>
                    <w:sz w:val="23"/>
                    <w:szCs w:val="23"/>
                  </w:rPr>
                </m:ctrlPr>
              </m:sSubPr>
              <m:e>
                <m:r>
                  <m:rPr>
                    <m:sty m:val="p"/>
                  </m:rPr>
                  <w:rPr>
                    <w:rFonts w:ascii="Cambria Math" w:hAnsi="Cambria Math"/>
                    <w:sz w:val="23"/>
                    <w:szCs w:val="23"/>
                  </w:rPr>
                  <m:t>H</m:t>
                </m:r>
              </m:e>
              <m:sub>
                <m:r>
                  <m:rPr>
                    <m:sty m:val="p"/>
                  </m:rPr>
                  <w:rPr>
                    <w:rFonts w:ascii="Cambria Math" w:hAnsi="Cambria Math"/>
                    <w:sz w:val="23"/>
                    <w:szCs w:val="23"/>
                  </w:rPr>
                  <m:t>2</m:t>
                </m:r>
              </m:sub>
            </m:sSub>
            <m:r>
              <m:rPr>
                <m:sty m:val="p"/>
              </m:rPr>
              <w:rPr>
                <w:rFonts w:ascii="Cambria Math" w:hAnsi="Cambria Math"/>
                <w:sz w:val="23"/>
                <w:szCs w:val="23"/>
              </w:rPr>
              <m:t>O</m:t>
            </m:r>
          </m:sub>
        </m:sSub>
      </m:oMath>
      <w:r w:rsidRPr="004529E4">
        <w:rPr>
          <w:rFonts w:ascii="Trebuchet MS" w:hAnsi="Trebuchet MS"/>
        </w:rPr>
        <w:t xml:space="preserve"> = </w:t>
      </w:r>
      <w:r w:rsidRPr="004529E4">
        <w:rPr>
          <w:rFonts w:ascii="Arial" w:hAnsi="Arial" w:cs="Arial"/>
        </w:rPr>
        <w:t>‒</w:t>
      </w:r>
      <w:r w:rsidRPr="004529E4">
        <w:rPr>
          <w:rFonts w:ascii="Trebuchet MS" w:hAnsi="Trebuchet MS"/>
        </w:rPr>
        <w:t>(</w:t>
      </w:r>
      <w:r w:rsidRPr="004529E4">
        <w:rPr>
          <w:rFonts w:ascii="Arial" w:hAnsi="Arial" w:cs="Arial"/>
        </w:rPr>
        <w:t>‒</w:t>
      </w:r>
      <w:r w:rsidRPr="004529E4">
        <w:rPr>
          <w:rFonts w:ascii="Trebuchet MS" w:hAnsi="Trebuchet MS"/>
        </w:rPr>
        <w:t>394) + (</w:t>
      </w:r>
      <w:r w:rsidRPr="004529E4">
        <w:t>‒</w:t>
      </w:r>
      <w:r w:rsidRPr="004529E4">
        <w:rPr>
          <w:rFonts w:ascii="Trebuchet MS" w:hAnsi="Trebuchet MS"/>
        </w:rPr>
        <w:t>111) + (</w:t>
      </w:r>
      <w:r w:rsidRPr="004529E4">
        <w:t>‒</w:t>
      </w:r>
      <w:r w:rsidRPr="004529E4">
        <w:rPr>
          <w:rFonts w:ascii="Trebuchet MS" w:hAnsi="Trebuchet MS"/>
        </w:rPr>
        <w:t>242) = +41 kJ/mol.</w:t>
      </w:r>
    </w:p>
    <w:p w:rsidR="00BC60B1" w:rsidRPr="004B4DDB" w:rsidRDefault="00BC60B1" w:rsidP="0017279A">
      <w:pPr>
        <w:pStyle w:val="ListParagraph"/>
        <w:spacing w:after="120" w:line="276" w:lineRule="auto"/>
        <w:ind w:left="0"/>
        <w:contextualSpacing w:val="0"/>
        <w:rPr>
          <w:rFonts w:ascii="Trebuchet MS" w:hAnsi="Trebuchet MS"/>
          <w:lang w:val="en-US"/>
        </w:rPr>
      </w:pPr>
      <w:r w:rsidRPr="00A72B83">
        <w:rPr>
          <w:rFonts w:ascii="Trebuchet MS" w:hAnsi="Trebuchet MS"/>
          <w:lang w:val="en-US"/>
        </w:rPr>
        <w:t>The reaction</w:t>
      </w:r>
      <w:r>
        <w:rPr>
          <w:rFonts w:ascii="Trebuchet MS" w:hAnsi="Trebuchet MS"/>
          <w:lang w:val="en-US"/>
        </w:rPr>
        <w:t xml:space="preserve"> </w:t>
      </w:r>
      <w:r w:rsidRPr="00A72B83">
        <w:rPr>
          <w:rFonts w:ascii="Trebuchet MS" w:hAnsi="Trebuchet MS"/>
          <w:lang w:val="en-US"/>
        </w:rPr>
        <w:t>enthalpy is positive, so the reaction is endotherm</w:t>
      </w:r>
      <w:r>
        <w:rPr>
          <w:rFonts w:ascii="Trebuchet MS" w:hAnsi="Trebuchet MS"/>
          <w:lang w:val="en-US"/>
        </w:rPr>
        <w:t>ic</w:t>
      </w:r>
      <w:r w:rsidRPr="00A72B83">
        <w:rPr>
          <w:rFonts w:ascii="Trebuchet MS" w:hAnsi="Trebuchet MS"/>
          <w:lang w:val="en-US"/>
        </w:rPr>
        <w:t>.</w:t>
      </w:r>
      <w:r w:rsidRPr="008F7133">
        <w:rPr>
          <w:rFonts w:ascii="Trebuchet MS" w:hAnsi="Trebuchet MS"/>
          <w:lang w:val="en-US"/>
        </w:rPr>
        <w:t xml:space="preserve"> </w:t>
      </w:r>
    </w:p>
    <w:p w:rsidR="00BC60B1" w:rsidRPr="00202937" w:rsidRDefault="008F76B8" w:rsidP="0017279A">
      <w:pPr>
        <w:pStyle w:val="ListParagraph"/>
        <w:numPr>
          <w:ilvl w:val="0"/>
          <w:numId w:val="5"/>
        </w:numPr>
        <w:spacing w:before="120" w:after="120" w:line="276" w:lineRule="auto"/>
        <w:ind w:left="0"/>
        <w:contextualSpacing w:val="0"/>
        <w:rPr>
          <w:rFonts w:ascii="Trebuchet MS" w:hAnsi="Trebuchet MS"/>
          <w:lang w:val="en-US"/>
        </w:rPr>
      </w:pPr>
      <w:r>
        <w:rPr>
          <w:rFonts w:ascii="Trebuchet MS" w:hAnsi="Trebuchet MS"/>
          <w:b/>
          <w:lang w:val="en-US"/>
        </w:rPr>
        <w:t>A</w:t>
      </w:r>
      <w:r w:rsidR="00BC60B1">
        <w:rPr>
          <w:rFonts w:ascii="Trebuchet MS" w:hAnsi="Trebuchet MS"/>
          <w:lang w:val="en-US"/>
        </w:rPr>
        <w:br/>
        <w:t>According to Le Chatelier’s principle an increase in pressure leads to a decrease in the number of gas molecules.</w:t>
      </w:r>
      <w:r w:rsidR="00BC60B1">
        <w:rPr>
          <w:rFonts w:ascii="Trebuchet MS" w:hAnsi="Trebuchet MS"/>
          <w:lang w:val="en-US"/>
        </w:rPr>
        <w:br/>
        <w:t>And an increase in temperature favors the endothermic reaction.</w:t>
      </w:r>
      <w:r w:rsidR="00BC60B1" w:rsidRPr="008F7133">
        <w:rPr>
          <w:rFonts w:ascii="Trebuchet MS" w:hAnsi="Trebuchet MS"/>
          <w:lang w:val="en-US"/>
        </w:rPr>
        <w:t xml:space="preserve"> </w:t>
      </w:r>
    </w:p>
    <w:p w:rsidR="00BC60B1" w:rsidRPr="0009027F" w:rsidRDefault="00BC60B1" w:rsidP="0017279A">
      <w:pPr>
        <w:tabs>
          <w:tab w:val="left" w:pos="567"/>
          <w:tab w:val="left" w:pos="2977"/>
          <w:tab w:val="left" w:pos="3926"/>
          <w:tab w:val="left" w:pos="3967"/>
        </w:tabs>
        <w:spacing w:before="240" w:after="60" w:line="276" w:lineRule="auto"/>
        <w:rPr>
          <w:rFonts w:ascii="Trebuchet MS" w:hAnsi="Trebuchet MS"/>
          <w:b/>
          <w:sz w:val="26"/>
          <w:szCs w:val="26"/>
          <w:lang w:val="en-US"/>
        </w:rPr>
      </w:pPr>
      <w:r w:rsidRPr="0009027F">
        <w:rPr>
          <w:rFonts w:ascii="Trebuchet MS" w:hAnsi="Trebuchet MS"/>
          <w:b/>
          <w:sz w:val="26"/>
          <w:szCs w:val="26"/>
          <w:lang w:val="en-US"/>
        </w:rPr>
        <w:t>Fertilizers</w:t>
      </w:r>
    </w:p>
    <w:p w:rsidR="00BC60B1" w:rsidRPr="00202937" w:rsidRDefault="00BC60B1" w:rsidP="0017279A">
      <w:pPr>
        <w:pStyle w:val="ListParagraph"/>
        <w:numPr>
          <w:ilvl w:val="0"/>
          <w:numId w:val="5"/>
        </w:numPr>
        <w:spacing w:after="120" w:line="276" w:lineRule="auto"/>
        <w:ind w:left="0"/>
        <w:rPr>
          <w:rFonts w:ascii="Trebuchet MS" w:hAnsi="Trebuchet MS"/>
          <w:lang w:val="en-US"/>
        </w:rPr>
      </w:pPr>
      <w:r>
        <w:rPr>
          <w:rFonts w:ascii="Trebuchet MS" w:hAnsi="Trebuchet MS"/>
          <w:b/>
          <w:lang w:val="en-US"/>
        </w:rPr>
        <w:t>C</w:t>
      </w:r>
      <w:r>
        <w:rPr>
          <w:rFonts w:ascii="Trebuchet MS" w:hAnsi="Trebuchet MS"/>
          <w:lang w:val="en-US"/>
        </w:rPr>
        <w:br/>
        <w:t>All three fertilizers have the same amount of N atoms per mol. So the one with the least molar mass has the highest mass percentage of N.</w:t>
      </w:r>
      <w:r>
        <w:rPr>
          <w:rFonts w:ascii="Trebuchet MS" w:hAnsi="Trebuchet MS"/>
          <w:lang w:val="en-US"/>
        </w:rPr>
        <w:br/>
        <w:t>The molar masses are:</w:t>
      </w:r>
      <w:r>
        <w:rPr>
          <w:rFonts w:ascii="Trebuchet MS" w:hAnsi="Trebuchet MS"/>
          <w:lang w:val="en-US"/>
        </w:rPr>
        <w:br/>
      </w:r>
      <w:r w:rsidRPr="00050FA6">
        <w:rPr>
          <w:rFonts w:ascii="Trebuchet MS" w:hAnsi="Trebuchet MS"/>
          <w:lang w:val="en-US"/>
        </w:rPr>
        <w:t>(NH</w:t>
      </w:r>
      <w:r w:rsidRPr="00050FA6">
        <w:rPr>
          <w:rFonts w:ascii="Trebuchet MS" w:hAnsi="Trebuchet MS"/>
          <w:vertAlign w:val="subscript"/>
          <w:lang w:val="en-US"/>
        </w:rPr>
        <w:t>4</w:t>
      </w:r>
      <w:r w:rsidRPr="00050FA6">
        <w:rPr>
          <w:rFonts w:ascii="Trebuchet MS" w:hAnsi="Trebuchet MS"/>
          <w:lang w:val="en-US"/>
        </w:rPr>
        <w:t>)</w:t>
      </w:r>
      <w:r w:rsidRPr="00050FA6">
        <w:rPr>
          <w:rFonts w:ascii="Trebuchet MS" w:hAnsi="Trebuchet MS"/>
          <w:vertAlign w:val="subscript"/>
          <w:lang w:val="en-US"/>
        </w:rPr>
        <w:t>2</w:t>
      </w:r>
      <w:r w:rsidRPr="00050FA6">
        <w:rPr>
          <w:rFonts w:ascii="Trebuchet MS" w:hAnsi="Trebuchet MS"/>
          <w:lang w:val="en-US"/>
        </w:rPr>
        <w:t>SO</w:t>
      </w:r>
      <w:r w:rsidRPr="00050FA6">
        <w:rPr>
          <w:rFonts w:ascii="Trebuchet MS" w:hAnsi="Trebuchet MS"/>
          <w:vertAlign w:val="subscript"/>
          <w:lang w:val="en-US"/>
        </w:rPr>
        <w:t>4</w:t>
      </w:r>
      <w:r w:rsidRPr="00C85E2F">
        <w:rPr>
          <w:rFonts w:ascii="Trebuchet MS" w:hAnsi="Trebuchet MS"/>
          <w:lang w:val="en-US"/>
        </w:rPr>
        <w:t xml:space="preserve">: </w:t>
      </w:r>
      <w:r>
        <w:rPr>
          <w:rFonts w:ascii="Trebuchet MS" w:hAnsi="Trebuchet MS"/>
          <w:lang w:val="en-US"/>
        </w:rPr>
        <w:tab/>
        <w:t>132.14 g/mol</w:t>
      </w:r>
      <w:r>
        <w:rPr>
          <w:rFonts w:ascii="Trebuchet MS" w:hAnsi="Trebuchet MS"/>
          <w:lang w:val="en-US"/>
        </w:rPr>
        <w:br/>
        <w:t>CaCN</w:t>
      </w:r>
      <w:r>
        <w:rPr>
          <w:rFonts w:ascii="Trebuchet MS" w:hAnsi="Trebuchet MS"/>
          <w:vertAlign w:val="subscript"/>
          <w:lang w:val="en-US"/>
        </w:rPr>
        <w:t>2</w:t>
      </w:r>
      <w:r>
        <w:rPr>
          <w:rFonts w:ascii="Trebuchet MS" w:hAnsi="Trebuchet MS"/>
          <w:lang w:val="en-US"/>
        </w:rPr>
        <w:t>:</w:t>
      </w:r>
      <w:r>
        <w:rPr>
          <w:rFonts w:ascii="Trebuchet MS" w:hAnsi="Trebuchet MS"/>
          <w:lang w:val="en-US"/>
        </w:rPr>
        <w:tab/>
      </w:r>
      <w:r>
        <w:rPr>
          <w:rFonts w:ascii="Trebuchet MS" w:hAnsi="Trebuchet MS"/>
          <w:lang w:val="en-US"/>
        </w:rPr>
        <w:tab/>
        <w:t>66.02 g/mol</w:t>
      </w:r>
      <w:r>
        <w:rPr>
          <w:rFonts w:ascii="Trebuchet MS" w:hAnsi="Trebuchet MS"/>
          <w:lang w:val="en-US"/>
        </w:rPr>
        <w:br/>
        <w:t>CO(NH</w:t>
      </w:r>
      <w:r>
        <w:rPr>
          <w:rFonts w:ascii="Trebuchet MS" w:hAnsi="Trebuchet MS"/>
          <w:vertAlign w:val="subscript"/>
          <w:lang w:val="en-US"/>
        </w:rPr>
        <w:t>2</w:t>
      </w:r>
      <w:r>
        <w:rPr>
          <w:rFonts w:ascii="Trebuchet MS" w:hAnsi="Trebuchet MS"/>
          <w:lang w:val="en-US"/>
        </w:rPr>
        <w:t>)</w:t>
      </w:r>
      <w:r w:rsidRPr="00C85E2F">
        <w:rPr>
          <w:rFonts w:ascii="Trebuchet MS" w:hAnsi="Trebuchet MS"/>
          <w:vertAlign w:val="subscript"/>
          <w:lang w:val="en-US"/>
        </w:rPr>
        <w:t>2</w:t>
      </w:r>
      <w:r>
        <w:rPr>
          <w:rFonts w:ascii="Trebuchet MS" w:hAnsi="Trebuchet MS"/>
          <w:lang w:val="en-US"/>
        </w:rPr>
        <w:t>:</w:t>
      </w:r>
      <w:r>
        <w:rPr>
          <w:rFonts w:ascii="Trebuchet MS" w:hAnsi="Trebuchet MS"/>
          <w:lang w:val="en-US"/>
        </w:rPr>
        <w:tab/>
        <w:t>60.06 g/mol.</w:t>
      </w:r>
      <w:r w:rsidRPr="00C85E2F">
        <w:rPr>
          <w:rFonts w:ascii="Trebuchet MS" w:hAnsi="Trebuchet MS"/>
          <w:lang w:val="en-US"/>
        </w:rPr>
        <w:t xml:space="preserve"> </w:t>
      </w:r>
    </w:p>
    <w:p w:rsidR="00BC60B1" w:rsidRDefault="00BC60B1" w:rsidP="0017279A">
      <w:pPr>
        <w:spacing w:line="276" w:lineRule="auto"/>
        <w:rPr>
          <w:rFonts w:ascii="Trebuchet MS" w:hAnsi="Trebuchet MS" w:cs="Arial"/>
          <w:b/>
          <w:lang w:val="en-US"/>
        </w:rPr>
      </w:pPr>
      <w:r>
        <w:rPr>
          <w:rFonts w:ascii="Trebuchet MS" w:hAnsi="Trebuchet MS" w:cs="Arial"/>
          <w:b/>
          <w:lang w:val="en-US"/>
        </w:rPr>
        <w:br w:type="page"/>
      </w:r>
    </w:p>
    <w:p w:rsidR="00C44DA6" w:rsidRPr="004B4DDB" w:rsidRDefault="00C44DA6" w:rsidP="00C44DA6">
      <w:pPr>
        <w:tabs>
          <w:tab w:val="left" w:pos="567"/>
          <w:tab w:val="left" w:pos="2977"/>
          <w:tab w:val="left" w:pos="3926"/>
          <w:tab w:val="left" w:pos="3967"/>
        </w:tabs>
        <w:spacing w:before="240" w:after="60" w:line="276" w:lineRule="auto"/>
        <w:rPr>
          <w:rFonts w:ascii="Trebuchet MS" w:hAnsi="Trebuchet MS"/>
          <w:b/>
          <w:sz w:val="36"/>
          <w:szCs w:val="36"/>
          <w:lang w:val="en-US"/>
        </w:rPr>
      </w:pPr>
      <w:r>
        <w:rPr>
          <w:rFonts w:ascii="Trebuchet MS" w:hAnsi="Trebuchet MS"/>
          <w:b/>
          <w:sz w:val="36"/>
          <w:szCs w:val="36"/>
          <w:lang w:val="en-US"/>
        </w:rPr>
        <w:lastRenderedPageBreak/>
        <w:t>Physics</w:t>
      </w:r>
    </w:p>
    <w:p w:rsidR="00C44DA6" w:rsidRPr="00454F6A" w:rsidRDefault="00C44DA6" w:rsidP="00C44DA6">
      <w:pPr>
        <w:tabs>
          <w:tab w:val="left" w:pos="567"/>
          <w:tab w:val="left" w:pos="2977"/>
          <w:tab w:val="left" w:pos="3926"/>
          <w:tab w:val="left" w:pos="3967"/>
        </w:tabs>
        <w:spacing w:before="240" w:after="60" w:line="276" w:lineRule="auto"/>
        <w:rPr>
          <w:rFonts w:ascii="Trebuchet MS" w:hAnsi="Trebuchet MS"/>
          <w:b/>
          <w:sz w:val="26"/>
          <w:szCs w:val="26"/>
          <w:lang w:val="en-US"/>
        </w:rPr>
      </w:pPr>
      <w:r w:rsidRPr="00454F6A">
        <w:rPr>
          <w:rFonts w:ascii="Trebuchet MS" w:hAnsi="Trebuchet MS"/>
          <w:b/>
          <w:sz w:val="26"/>
          <w:szCs w:val="26"/>
          <w:lang w:val="en-US"/>
        </w:rPr>
        <w:t>Solar Shower</w:t>
      </w:r>
    </w:p>
    <w:p w:rsidR="00C44DA6" w:rsidRPr="00454F6A" w:rsidRDefault="00C44DA6" w:rsidP="00C44DA6">
      <w:pPr>
        <w:pStyle w:val="ListParagraph"/>
        <w:numPr>
          <w:ilvl w:val="0"/>
          <w:numId w:val="5"/>
        </w:numPr>
        <w:spacing w:after="120" w:line="276" w:lineRule="auto"/>
        <w:ind w:left="0"/>
        <w:contextualSpacing w:val="0"/>
        <w:rPr>
          <w:rFonts w:ascii="Trebuchet MS" w:hAnsi="Trebuchet MS"/>
          <w:lang w:val="en-US"/>
        </w:rPr>
      </w:pPr>
      <w:r>
        <w:rPr>
          <w:rFonts w:ascii="Trebuchet MS" w:hAnsi="Trebuchet MS"/>
          <w:b/>
          <w:lang w:val="en-US"/>
        </w:rPr>
        <w:t>C</w:t>
      </w:r>
      <w:r>
        <w:rPr>
          <w:rFonts w:ascii="Trebuchet MS" w:hAnsi="Trebuchet MS"/>
          <w:lang w:val="en-US"/>
        </w:rPr>
        <w:br/>
      </w:r>
      <w:r w:rsidRPr="00454F6A">
        <w:rPr>
          <w:rFonts w:ascii="Trebuchet MS" w:hAnsi="Trebuchet MS"/>
          <w:lang w:val="en-US"/>
        </w:rPr>
        <w:t xml:space="preserve">The amount of heat the water takes up is: </w:t>
      </w:r>
      <w:r>
        <w:rPr>
          <w:rFonts w:ascii="Trebuchet MS" w:hAnsi="Trebuchet MS"/>
          <w:lang w:val="en-US"/>
        </w:rPr>
        <w:br/>
      </w:r>
      <w:r>
        <w:rPr>
          <w:rFonts w:ascii="Trebuchet MS" w:hAnsi="Trebuchet MS"/>
          <w:i/>
          <w:lang w:val="en-US"/>
        </w:rPr>
        <w:t>Q = mc</w:t>
      </w:r>
      <w:r w:rsidRPr="00454F6A">
        <w:rPr>
          <w:rFonts w:ascii="Trebuchet MS" w:hAnsi="Trebuchet MS"/>
          <w:lang w:val="en-US"/>
        </w:rPr>
        <w:t>Δ</w:t>
      </w:r>
      <w:r>
        <w:rPr>
          <w:rFonts w:ascii="Trebuchet MS" w:hAnsi="Trebuchet MS"/>
          <w:i/>
          <w:lang w:val="en-US"/>
        </w:rPr>
        <w:t xml:space="preserve">T = </w:t>
      </w:r>
      <w:r>
        <w:rPr>
          <w:rFonts w:ascii="Trebuchet MS" w:hAnsi="Trebuchet MS"/>
          <w:lang w:val="en-US"/>
        </w:rPr>
        <w:t xml:space="preserve">15 × </w:t>
      </w:r>
      <w:r w:rsidRPr="00454F6A">
        <w:rPr>
          <w:rFonts w:ascii="Trebuchet MS" w:hAnsi="Trebuchet MS"/>
          <w:lang w:val="en-US"/>
        </w:rPr>
        <w:t>4.2</w:t>
      </w:r>
      <w:r>
        <w:rPr>
          <w:rFonts w:ascii="Trebuchet MS" w:hAnsi="Trebuchet MS"/>
          <w:lang w:val="en-US"/>
        </w:rPr>
        <w:t>·10</w:t>
      </w:r>
      <w:r w:rsidRPr="00454F6A">
        <w:rPr>
          <w:rFonts w:ascii="Trebuchet MS" w:hAnsi="Trebuchet MS"/>
          <w:vertAlign w:val="superscript"/>
          <w:lang w:val="en-US"/>
        </w:rPr>
        <w:t>3</w:t>
      </w:r>
      <w:r>
        <w:rPr>
          <w:rFonts w:ascii="Trebuchet MS" w:hAnsi="Trebuchet MS"/>
          <w:lang w:val="en-US"/>
        </w:rPr>
        <w:t xml:space="preserve"> × (35 </w:t>
      </w:r>
      <w:r>
        <w:rPr>
          <w:lang w:val="en-US"/>
        </w:rPr>
        <w:t>‒</w:t>
      </w:r>
      <w:r>
        <w:rPr>
          <w:rFonts w:ascii="Trebuchet MS" w:hAnsi="Trebuchet MS"/>
          <w:lang w:val="en-US"/>
        </w:rPr>
        <w:t xml:space="preserve"> 18) = 1.07·10</w:t>
      </w:r>
      <w:r>
        <w:rPr>
          <w:rFonts w:ascii="Trebuchet MS" w:hAnsi="Trebuchet MS"/>
          <w:vertAlign w:val="superscript"/>
          <w:lang w:val="en-US"/>
        </w:rPr>
        <w:t>6</w:t>
      </w:r>
      <w:r>
        <w:rPr>
          <w:rFonts w:ascii="Trebuchet MS" w:hAnsi="Trebuchet MS"/>
          <w:lang w:val="en-US"/>
        </w:rPr>
        <w:t xml:space="preserve"> J.</w:t>
      </w:r>
      <w:r w:rsidRPr="00454F6A">
        <w:rPr>
          <w:rFonts w:ascii="Trebuchet MS" w:hAnsi="Trebuchet MS"/>
          <w:lang w:val="en-US"/>
        </w:rPr>
        <w:br/>
        <w:t>The heating time can be calculated as:</w:t>
      </w:r>
      <w:r>
        <w:rPr>
          <w:rFonts w:ascii="Trebuchet MS" w:hAnsi="Trebuchet MS"/>
          <w:lang w:val="en-US"/>
        </w:rPr>
        <w:t xml:space="preserve"> </w:t>
      </w:r>
      <m:oMath>
        <m:r>
          <w:rPr>
            <w:rFonts w:ascii="Cambria Math" w:hAnsi="Cambria Math"/>
            <w:sz w:val="26"/>
            <w:szCs w:val="26"/>
            <w:lang w:val="en-US"/>
          </w:rPr>
          <m:t>t=</m:t>
        </m:r>
        <m:f>
          <m:fPr>
            <m:ctrlPr>
              <w:rPr>
                <w:rFonts w:ascii="Cambria Math" w:hAnsi="Cambria Math"/>
                <w:i/>
                <w:sz w:val="26"/>
                <w:szCs w:val="26"/>
                <w:lang w:val="en-US"/>
              </w:rPr>
            </m:ctrlPr>
          </m:fPr>
          <m:num>
            <m:r>
              <w:rPr>
                <w:rFonts w:ascii="Cambria Math" w:hAnsi="Cambria Math"/>
                <w:sz w:val="26"/>
                <w:szCs w:val="26"/>
                <w:lang w:val="en-US"/>
              </w:rPr>
              <m:t>Q</m:t>
            </m:r>
          </m:num>
          <m:den>
            <m:r>
              <w:rPr>
                <w:rFonts w:ascii="Cambria Math" w:hAnsi="Cambria Math"/>
                <w:sz w:val="26"/>
                <w:szCs w:val="26"/>
                <w:lang w:val="en-US"/>
              </w:rPr>
              <m:t>P</m:t>
            </m:r>
          </m:den>
        </m:f>
        <m:r>
          <w:rPr>
            <w:rFonts w:ascii="Cambria Math" w:hAnsi="Cambria Math"/>
            <w:sz w:val="26"/>
            <w:szCs w:val="26"/>
            <w:lang w:val="en-US"/>
          </w:rPr>
          <m:t>=</m:t>
        </m:r>
        <m:f>
          <m:fPr>
            <m:ctrlPr>
              <w:rPr>
                <w:rFonts w:ascii="Cambria Math" w:hAnsi="Cambria Math"/>
                <w:i/>
                <w:sz w:val="26"/>
                <w:szCs w:val="26"/>
                <w:lang w:val="en-US"/>
              </w:rPr>
            </m:ctrlPr>
          </m:fPr>
          <m:num>
            <m:r>
              <w:rPr>
                <w:rFonts w:ascii="Cambria Math" w:hAnsi="Cambria Math"/>
                <w:sz w:val="26"/>
                <w:szCs w:val="26"/>
                <w:lang w:val="en-US"/>
              </w:rPr>
              <m:t>1.07·</m:t>
            </m:r>
            <m:sSup>
              <m:sSupPr>
                <m:ctrlPr>
                  <w:rPr>
                    <w:rFonts w:ascii="Cambria Math" w:hAnsi="Cambria Math"/>
                    <w:i/>
                    <w:sz w:val="26"/>
                    <w:szCs w:val="26"/>
                    <w:lang w:val="en-US"/>
                  </w:rPr>
                </m:ctrlPr>
              </m:sSupPr>
              <m:e>
                <m:r>
                  <w:rPr>
                    <w:rFonts w:ascii="Cambria Math" w:hAnsi="Cambria Math"/>
                    <w:sz w:val="26"/>
                    <w:szCs w:val="26"/>
                    <w:lang w:val="en-US"/>
                  </w:rPr>
                  <m:t>10</m:t>
                </m:r>
              </m:e>
              <m:sup>
                <m:r>
                  <w:rPr>
                    <w:rFonts w:ascii="Cambria Math" w:hAnsi="Cambria Math"/>
                    <w:sz w:val="26"/>
                    <w:szCs w:val="26"/>
                    <w:lang w:val="en-US"/>
                  </w:rPr>
                  <m:t>6</m:t>
                </m:r>
              </m:sup>
            </m:sSup>
          </m:num>
          <m:den>
            <m:r>
              <w:rPr>
                <w:rFonts w:ascii="Cambria Math" w:hAnsi="Cambria Math"/>
                <w:sz w:val="26"/>
                <w:szCs w:val="26"/>
                <w:lang w:val="en-US"/>
              </w:rPr>
              <m:t>200</m:t>
            </m:r>
          </m:den>
        </m:f>
      </m:oMath>
      <w:r>
        <w:rPr>
          <w:rFonts w:ascii="Trebuchet MS" w:hAnsi="Trebuchet MS"/>
          <w:sz w:val="23"/>
          <w:szCs w:val="23"/>
          <w:lang w:val="en-US"/>
        </w:rPr>
        <w:t xml:space="preserve"> = 5.33·10</w:t>
      </w:r>
      <w:r>
        <w:rPr>
          <w:rFonts w:ascii="Trebuchet MS" w:hAnsi="Trebuchet MS"/>
          <w:sz w:val="23"/>
          <w:szCs w:val="23"/>
          <w:vertAlign w:val="superscript"/>
          <w:lang w:val="en-US"/>
        </w:rPr>
        <w:t>3</w:t>
      </w:r>
      <w:r>
        <w:rPr>
          <w:rFonts w:ascii="Trebuchet MS" w:hAnsi="Trebuchet MS"/>
          <w:sz w:val="23"/>
          <w:szCs w:val="23"/>
          <w:lang w:val="en-US"/>
        </w:rPr>
        <w:t xml:space="preserve"> s</w:t>
      </w:r>
      <w:r>
        <w:rPr>
          <w:rFonts w:ascii="Trebuchet MS" w:hAnsi="Trebuchet MS"/>
          <w:lang w:val="en-US"/>
        </w:rPr>
        <w:t xml:space="preserve"> </w:t>
      </w:r>
      <w:r w:rsidRPr="00454F6A">
        <w:rPr>
          <w:rFonts w:ascii="Trebuchet MS" w:hAnsi="Trebuchet MS"/>
          <w:lang w:val="en-US"/>
        </w:rPr>
        <w:t>and that is</w:t>
      </w:r>
      <w:r>
        <w:rPr>
          <w:rFonts w:ascii="Trebuchet MS" w:hAnsi="Trebuchet MS"/>
          <w:lang w:val="en-US"/>
        </w:rPr>
        <w:t xml:space="preserve"> </w:t>
      </w:r>
      <m:oMath>
        <m:f>
          <m:fPr>
            <m:ctrlPr>
              <w:rPr>
                <w:rFonts w:ascii="Cambria Math" w:hAnsi="Cambria Math"/>
                <w:i/>
                <w:sz w:val="26"/>
                <w:szCs w:val="26"/>
                <w:lang w:val="en-US"/>
              </w:rPr>
            </m:ctrlPr>
          </m:fPr>
          <m:num>
            <m:r>
              <w:rPr>
                <w:rFonts w:ascii="Cambria Math" w:hAnsi="Cambria Math"/>
                <w:sz w:val="26"/>
                <w:szCs w:val="26"/>
                <w:lang w:val="en-US"/>
              </w:rPr>
              <m:t>5.33·</m:t>
            </m:r>
            <m:sSup>
              <m:sSupPr>
                <m:ctrlPr>
                  <w:rPr>
                    <w:rFonts w:ascii="Cambria Math" w:hAnsi="Cambria Math"/>
                    <w:i/>
                    <w:sz w:val="26"/>
                    <w:szCs w:val="26"/>
                    <w:lang w:val="en-US"/>
                  </w:rPr>
                </m:ctrlPr>
              </m:sSupPr>
              <m:e>
                <m:r>
                  <w:rPr>
                    <w:rFonts w:ascii="Cambria Math" w:hAnsi="Cambria Math"/>
                    <w:sz w:val="26"/>
                    <w:szCs w:val="26"/>
                    <w:lang w:val="en-US"/>
                  </w:rPr>
                  <m:t>10</m:t>
                </m:r>
              </m:e>
              <m:sup>
                <m:r>
                  <w:rPr>
                    <w:rFonts w:ascii="Cambria Math" w:hAnsi="Cambria Math"/>
                    <w:sz w:val="26"/>
                    <w:szCs w:val="26"/>
                    <w:lang w:val="en-US"/>
                  </w:rPr>
                  <m:t>3</m:t>
                </m:r>
              </m:sup>
            </m:sSup>
          </m:num>
          <m:den>
            <m:r>
              <w:rPr>
                <w:rFonts w:ascii="Cambria Math" w:hAnsi="Cambria Math"/>
                <w:sz w:val="26"/>
                <w:szCs w:val="26"/>
                <w:lang w:val="en-US"/>
              </w:rPr>
              <m:t>3600</m:t>
            </m:r>
          </m:den>
        </m:f>
      </m:oMath>
      <w:r>
        <w:rPr>
          <w:rFonts w:ascii="Trebuchet MS" w:hAnsi="Trebuchet MS"/>
          <w:lang w:val="en-US"/>
        </w:rPr>
        <w:t xml:space="preserve"> = 1.5 h</w:t>
      </w:r>
      <w:r w:rsidRPr="00454F6A">
        <w:rPr>
          <w:rFonts w:ascii="Trebuchet MS" w:hAnsi="Trebuchet MS"/>
          <w:lang w:val="en-US"/>
        </w:rPr>
        <w:t>.</w:t>
      </w:r>
    </w:p>
    <w:p w:rsidR="00C44DA6" w:rsidRPr="00454F6A" w:rsidRDefault="00C44DA6" w:rsidP="00C44DA6">
      <w:pPr>
        <w:pStyle w:val="ListParagraph"/>
        <w:spacing w:before="240" w:after="60" w:line="276" w:lineRule="auto"/>
        <w:ind w:left="0"/>
        <w:contextualSpacing w:val="0"/>
        <w:rPr>
          <w:rFonts w:ascii="Trebuchet MS" w:hAnsi="Trebuchet MS"/>
          <w:sz w:val="26"/>
          <w:szCs w:val="26"/>
          <w:lang w:val="en-US"/>
        </w:rPr>
      </w:pPr>
      <w:r w:rsidRPr="00454F6A">
        <w:rPr>
          <w:rFonts w:ascii="Trebuchet MS" w:hAnsi="Trebuchet MS"/>
          <w:b/>
          <w:sz w:val="26"/>
          <w:szCs w:val="26"/>
          <w:lang w:val="en-US"/>
        </w:rPr>
        <w:t>Liquid and vapor</w:t>
      </w:r>
    </w:p>
    <w:p w:rsidR="00C44DA6" w:rsidRPr="00202937" w:rsidRDefault="00C44DA6" w:rsidP="00C44DA6">
      <w:pPr>
        <w:pStyle w:val="ListParagraph"/>
        <w:numPr>
          <w:ilvl w:val="0"/>
          <w:numId w:val="5"/>
        </w:numPr>
        <w:spacing w:after="120" w:line="276" w:lineRule="auto"/>
        <w:ind w:left="0"/>
        <w:rPr>
          <w:rFonts w:ascii="Trebuchet MS" w:hAnsi="Trebuchet MS"/>
          <w:lang w:val="en-US"/>
        </w:rPr>
      </w:pPr>
      <w:r>
        <w:rPr>
          <w:rFonts w:ascii="Trebuchet MS" w:hAnsi="Trebuchet MS"/>
          <w:b/>
          <w:lang w:val="en-US"/>
        </w:rPr>
        <w:t>C</w:t>
      </w:r>
      <w:r w:rsidRPr="00744A8D">
        <w:rPr>
          <w:rFonts w:ascii="Trebuchet MS" w:hAnsi="Trebuchet MS"/>
          <w:lang w:val="en-US"/>
        </w:rPr>
        <w:br/>
      </w:r>
      <w:r w:rsidRPr="00454F6A">
        <w:rPr>
          <w:rFonts w:ascii="Trebuchet MS" w:hAnsi="Trebuchet MS"/>
          <w:lang w:val="en-US"/>
        </w:rPr>
        <w:t xml:space="preserve">Because </w:t>
      </w:r>
      <w:r w:rsidRPr="002A5E78">
        <w:rPr>
          <w:rFonts w:ascii="Trebuchet MS" w:hAnsi="Trebuchet MS"/>
          <w:i/>
        </w:rPr>
        <w:t>ρ</w:t>
      </w:r>
      <w:r w:rsidRPr="00454F6A">
        <w:rPr>
          <w:rFonts w:ascii="Trebuchet MS" w:hAnsi="Trebuchet MS"/>
          <w:lang w:val="en-US"/>
        </w:rPr>
        <w:t xml:space="preserve"> = </w:t>
      </w:r>
      <w:r w:rsidRPr="002A5E78">
        <w:rPr>
          <w:rFonts w:ascii="Trebuchet MS" w:hAnsi="Trebuchet MS"/>
          <w:i/>
          <w:lang w:val="en-US"/>
        </w:rPr>
        <w:t>m</w:t>
      </w:r>
      <w:r w:rsidRPr="00454F6A">
        <w:rPr>
          <w:rFonts w:ascii="Trebuchet MS" w:hAnsi="Trebuchet MS"/>
          <w:lang w:val="en-US"/>
        </w:rPr>
        <w:t>/</w:t>
      </w:r>
      <w:r w:rsidRPr="002A5E78">
        <w:rPr>
          <w:rFonts w:ascii="Trebuchet MS" w:hAnsi="Trebuchet MS"/>
          <w:i/>
          <w:lang w:val="en-US"/>
        </w:rPr>
        <w:t>V</w:t>
      </w:r>
      <w:r w:rsidRPr="00454F6A">
        <w:rPr>
          <w:rFonts w:ascii="Trebuchet MS" w:hAnsi="Trebuchet MS"/>
          <w:lang w:val="en-US"/>
        </w:rPr>
        <w:t xml:space="preserve">, the density of the vapor becomes 1000 times </w:t>
      </w:r>
      <w:r>
        <w:rPr>
          <w:rFonts w:ascii="Trebuchet MS" w:hAnsi="Trebuchet MS"/>
          <w:lang w:val="en-US"/>
        </w:rPr>
        <w:t>lower than</w:t>
      </w:r>
      <w:r w:rsidRPr="00454F6A">
        <w:rPr>
          <w:rFonts w:ascii="Trebuchet MS" w:hAnsi="Trebuchet MS"/>
          <w:lang w:val="en-US"/>
        </w:rPr>
        <w:t xml:space="preserve"> the density of the liquid. It is easy to see that statement II is also correct.</w:t>
      </w:r>
      <w:r w:rsidRPr="00392771">
        <w:rPr>
          <w:rFonts w:ascii="Trebuchet MS" w:hAnsi="Trebuchet MS"/>
          <w:lang w:val="en-US"/>
        </w:rPr>
        <w:t xml:space="preserve"> </w:t>
      </w:r>
    </w:p>
    <w:p w:rsidR="00C44DA6" w:rsidRPr="00454F6A" w:rsidRDefault="00C44DA6" w:rsidP="00C44DA6">
      <w:pPr>
        <w:tabs>
          <w:tab w:val="left" w:pos="567"/>
          <w:tab w:val="left" w:pos="2977"/>
          <w:tab w:val="left" w:pos="3926"/>
          <w:tab w:val="left" w:pos="3967"/>
        </w:tabs>
        <w:spacing w:before="240" w:after="60" w:line="276" w:lineRule="auto"/>
        <w:rPr>
          <w:rFonts w:ascii="Trebuchet MS" w:hAnsi="Trebuchet MS"/>
          <w:b/>
          <w:sz w:val="26"/>
          <w:szCs w:val="26"/>
          <w:lang w:val="en-US"/>
        </w:rPr>
      </w:pPr>
      <w:r w:rsidRPr="00454F6A">
        <w:rPr>
          <w:rFonts w:ascii="Trebuchet MS" w:hAnsi="Trebuchet MS"/>
          <w:b/>
          <w:sz w:val="26"/>
          <w:szCs w:val="26"/>
          <w:lang w:val="en-US"/>
        </w:rPr>
        <w:t>Hydro</w:t>
      </w:r>
      <w:r>
        <w:rPr>
          <w:rFonts w:ascii="Trebuchet MS" w:hAnsi="Trebuchet MS"/>
          <w:b/>
          <w:sz w:val="26"/>
          <w:szCs w:val="26"/>
          <w:lang w:val="en-US"/>
        </w:rPr>
        <w:t xml:space="preserve"> </w:t>
      </w:r>
      <w:r w:rsidRPr="00454F6A">
        <w:rPr>
          <w:rFonts w:ascii="Trebuchet MS" w:hAnsi="Trebuchet MS"/>
          <w:b/>
          <w:sz w:val="26"/>
          <w:szCs w:val="26"/>
          <w:lang w:val="en-US"/>
        </w:rPr>
        <w:t>pneumatic suspension</w:t>
      </w:r>
    </w:p>
    <w:p w:rsidR="00C44DA6" w:rsidRPr="00231415" w:rsidRDefault="00C44DA6" w:rsidP="00C44DA6">
      <w:pPr>
        <w:pStyle w:val="ListParagraph"/>
        <w:numPr>
          <w:ilvl w:val="0"/>
          <w:numId w:val="5"/>
        </w:numPr>
        <w:tabs>
          <w:tab w:val="left" w:pos="567"/>
          <w:tab w:val="left" w:pos="2977"/>
          <w:tab w:val="left" w:pos="3926"/>
          <w:tab w:val="left" w:pos="3967"/>
        </w:tabs>
        <w:spacing w:before="120" w:after="120" w:line="276" w:lineRule="auto"/>
        <w:ind w:left="0"/>
        <w:rPr>
          <w:rFonts w:ascii="Trebuchet MS" w:hAnsi="Trebuchet MS"/>
          <w:b/>
          <w:sz w:val="24"/>
          <w:szCs w:val="24"/>
          <w:lang w:val="en-US"/>
        </w:rPr>
      </w:pPr>
      <w:r w:rsidRPr="00231415">
        <w:rPr>
          <w:rFonts w:ascii="Trebuchet MS" w:hAnsi="Trebuchet MS"/>
          <w:b/>
          <w:lang w:val="en-US"/>
        </w:rPr>
        <w:t>B</w:t>
      </w:r>
      <w:r w:rsidRPr="00231415">
        <w:rPr>
          <w:rFonts w:ascii="Trebuchet MS" w:hAnsi="Trebuchet MS"/>
          <w:b/>
          <w:lang w:val="en-US"/>
        </w:rPr>
        <w:br/>
      </w:r>
      <w:r w:rsidRPr="009F51CE">
        <w:rPr>
          <w:rFonts w:ascii="Trebuchet MS" w:hAnsi="Trebuchet MS"/>
          <w:i/>
          <w:lang w:val="en-US"/>
        </w:rPr>
        <w:t>p =</w:t>
      </w:r>
      <w:r w:rsidRPr="009F51CE">
        <w:rPr>
          <w:rFonts w:ascii="Trebuchet MS" w:hAnsi="Trebuchet MS"/>
          <w:lang w:val="en-US"/>
        </w:rPr>
        <w:t xml:space="preserve"> 1.0·10</w:t>
      </w:r>
      <w:r w:rsidRPr="009F51CE">
        <w:rPr>
          <w:rFonts w:ascii="Trebuchet MS" w:hAnsi="Trebuchet MS"/>
          <w:vertAlign w:val="superscript"/>
          <w:lang w:val="en-US"/>
        </w:rPr>
        <w:t>5</w:t>
      </w:r>
      <w:r w:rsidRPr="009F51CE">
        <w:rPr>
          <w:rFonts w:ascii="Trebuchet MS" w:hAnsi="Trebuchet MS"/>
          <w:lang w:val="en-US"/>
        </w:rPr>
        <w:t xml:space="preserve"> </w:t>
      </w:r>
      <w:r>
        <w:rPr>
          <w:lang w:val="en-US"/>
        </w:rPr>
        <w:t>+</w:t>
      </w:r>
      <w:r w:rsidRPr="009F51CE">
        <w:rPr>
          <w:sz w:val="26"/>
          <w:szCs w:val="26"/>
          <w:lang w:val="en-US"/>
        </w:rPr>
        <w:t xml:space="preserve"> </w:t>
      </w:r>
      <m:oMath>
        <m:f>
          <m:fPr>
            <m:ctrlPr>
              <w:rPr>
                <w:rFonts w:ascii="Cambria Math" w:hAnsi="Cambria Math"/>
                <w:i/>
                <w:sz w:val="26"/>
                <w:szCs w:val="26"/>
              </w:rPr>
            </m:ctrlPr>
          </m:fPr>
          <m:num>
            <m:r>
              <w:rPr>
                <w:rFonts w:ascii="Cambria Math" w:hAnsi="Cambria Math"/>
                <w:sz w:val="26"/>
                <w:szCs w:val="26"/>
                <w:lang w:val="en-US"/>
              </w:rPr>
              <m:t>4000</m:t>
            </m:r>
          </m:num>
          <m:den>
            <m:r>
              <w:rPr>
                <w:rFonts w:ascii="Cambria Math" w:hAnsi="Cambria Math"/>
                <w:sz w:val="26"/>
                <w:szCs w:val="26"/>
                <w:lang w:val="en-US"/>
              </w:rPr>
              <m:t>200∙</m:t>
            </m:r>
            <m:sSup>
              <m:sSupPr>
                <m:ctrlPr>
                  <w:rPr>
                    <w:rFonts w:ascii="Cambria Math" w:hAnsi="Cambria Math"/>
                    <w:i/>
                    <w:sz w:val="26"/>
                    <w:szCs w:val="26"/>
                  </w:rPr>
                </m:ctrlPr>
              </m:sSupPr>
              <m:e>
                <m:r>
                  <w:rPr>
                    <w:rFonts w:ascii="Cambria Math" w:hAnsi="Cambria Math"/>
                    <w:sz w:val="26"/>
                    <w:szCs w:val="26"/>
                    <w:lang w:val="en-US"/>
                  </w:rPr>
                  <m:t>10</m:t>
                </m:r>
              </m:e>
              <m:sup>
                <m:r>
                  <w:rPr>
                    <w:rFonts w:ascii="Cambria Math" w:hAnsi="Cambria Math"/>
                    <w:sz w:val="26"/>
                    <w:szCs w:val="26"/>
                    <w:lang w:val="en-US"/>
                  </w:rPr>
                  <m:t>-4</m:t>
                </m:r>
              </m:sup>
            </m:sSup>
          </m:den>
        </m:f>
      </m:oMath>
      <w:r>
        <w:rPr>
          <w:rFonts w:ascii="Trebuchet MS" w:hAnsi="Trebuchet MS"/>
        </w:rPr>
        <w:t xml:space="preserve"> = 3.0·10</w:t>
      </w:r>
      <w:r>
        <w:rPr>
          <w:rFonts w:ascii="Trebuchet MS" w:hAnsi="Trebuchet MS"/>
          <w:vertAlign w:val="superscript"/>
        </w:rPr>
        <w:t>5</w:t>
      </w:r>
      <w:r>
        <w:rPr>
          <w:rFonts w:ascii="Trebuchet MS" w:hAnsi="Trebuchet MS"/>
        </w:rPr>
        <w:t xml:space="preserve"> Pa</w:t>
      </w:r>
    </w:p>
    <w:p w:rsidR="00C44DA6" w:rsidRPr="00231415" w:rsidRDefault="00C44DA6" w:rsidP="00C44DA6">
      <w:pPr>
        <w:tabs>
          <w:tab w:val="left" w:pos="567"/>
          <w:tab w:val="left" w:pos="2977"/>
          <w:tab w:val="left" w:pos="3926"/>
          <w:tab w:val="left" w:pos="3967"/>
        </w:tabs>
        <w:spacing w:before="240" w:after="60" w:line="276" w:lineRule="auto"/>
        <w:rPr>
          <w:rFonts w:ascii="Trebuchet MS" w:hAnsi="Trebuchet MS"/>
          <w:b/>
          <w:sz w:val="26"/>
          <w:szCs w:val="26"/>
          <w:lang w:val="en-US"/>
        </w:rPr>
      </w:pPr>
      <w:r w:rsidRPr="00231415">
        <w:rPr>
          <w:rFonts w:ascii="Trebuchet MS" w:hAnsi="Trebuchet MS"/>
          <w:b/>
          <w:sz w:val="26"/>
          <w:szCs w:val="26"/>
          <w:lang w:val="en-US"/>
        </w:rPr>
        <w:t>Heating paraffin</w:t>
      </w:r>
    </w:p>
    <w:p w:rsidR="00C44DA6" w:rsidRPr="00202937" w:rsidRDefault="00C44DA6" w:rsidP="00C44DA6">
      <w:pPr>
        <w:pStyle w:val="ListParagraph"/>
        <w:numPr>
          <w:ilvl w:val="0"/>
          <w:numId w:val="5"/>
        </w:numPr>
        <w:spacing w:after="120" w:line="276" w:lineRule="auto"/>
        <w:ind w:left="0"/>
        <w:contextualSpacing w:val="0"/>
        <w:rPr>
          <w:rFonts w:ascii="Trebuchet MS" w:hAnsi="Trebuchet MS"/>
          <w:lang w:val="en-US"/>
        </w:rPr>
      </w:pPr>
      <w:r>
        <w:rPr>
          <w:rFonts w:ascii="Trebuchet MS" w:hAnsi="Trebuchet MS"/>
          <w:b/>
          <w:lang w:val="en-US"/>
        </w:rPr>
        <w:t>B</w:t>
      </w:r>
      <w:r>
        <w:rPr>
          <w:rFonts w:ascii="Trebuchet MS" w:hAnsi="Trebuchet MS"/>
          <w:lang w:val="en-US"/>
        </w:rPr>
        <w:br/>
      </w:r>
      <w:r w:rsidRPr="00454F6A">
        <w:rPr>
          <w:rFonts w:ascii="Trebuchet MS" w:hAnsi="Trebuchet MS"/>
          <w:lang w:val="en-US"/>
        </w:rPr>
        <w:t xml:space="preserve">The specific heat capacity of the solid and liquid paraffin is indicated by the </w:t>
      </w:r>
      <w:r w:rsidRPr="00454F6A">
        <w:rPr>
          <w:rFonts w:ascii="Trebuchet MS" w:hAnsi="Trebuchet MS"/>
          <w:i/>
          <w:lang w:val="en-US"/>
        </w:rPr>
        <w:t>slopes</w:t>
      </w:r>
      <w:r w:rsidRPr="00454F6A">
        <w:rPr>
          <w:rFonts w:ascii="Trebuchet MS" w:hAnsi="Trebuchet MS"/>
          <w:lang w:val="en-US"/>
        </w:rPr>
        <w:t xml:space="preserve"> of the first and the last part of the graph, respectively. If the slope is steeper, the heat capacity is lower, so the heat capacity of </w:t>
      </w:r>
      <w:r>
        <w:rPr>
          <w:rFonts w:ascii="Trebuchet MS" w:hAnsi="Trebuchet MS"/>
          <w:lang w:val="en-US"/>
        </w:rPr>
        <w:t>liquid</w:t>
      </w:r>
      <w:r w:rsidRPr="00454F6A">
        <w:rPr>
          <w:rFonts w:ascii="Trebuchet MS" w:hAnsi="Trebuchet MS"/>
          <w:lang w:val="en-US"/>
        </w:rPr>
        <w:t xml:space="preserve"> paraffin is </w:t>
      </w:r>
      <w:r>
        <w:rPr>
          <w:rFonts w:ascii="Trebuchet MS" w:hAnsi="Trebuchet MS"/>
          <w:lang w:val="en-US"/>
        </w:rPr>
        <w:t>higher</w:t>
      </w:r>
      <w:r w:rsidRPr="00454F6A">
        <w:rPr>
          <w:rFonts w:ascii="Trebuchet MS" w:hAnsi="Trebuchet MS"/>
          <w:lang w:val="en-US"/>
        </w:rPr>
        <w:t xml:space="preserve"> than the heat capacity of </w:t>
      </w:r>
      <w:r>
        <w:rPr>
          <w:rFonts w:ascii="Trebuchet MS" w:hAnsi="Trebuchet MS"/>
          <w:lang w:val="en-US"/>
        </w:rPr>
        <w:t>solid</w:t>
      </w:r>
      <w:r w:rsidRPr="00454F6A">
        <w:rPr>
          <w:rFonts w:ascii="Trebuchet MS" w:hAnsi="Trebuchet MS"/>
          <w:lang w:val="en-US"/>
        </w:rPr>
        <w:t xml:space="preserve"> paraffin, so statement I is </w:t>
      </w:r>
      <w:r>
        <w:rPr>
          <w:rFonts w:ascii="Trebuchet MS" w:hAnsi="Trebuchet MS"/>
          <w:lang w:val="en-US"/>
        </w:rPr>
        <w:t>false</w:t>
      </w:r>
      <w:r w:rsidRPr="00454F6A">
        <w:rPr>
          <w:rFonts w:ascii="Trebuchet MS" w:hAnsi="Trebuchet MS"/>
          <w:lang w:val="en-US"/>
        </w:rPr>
        <w:t>.</w:t>
      </w:r>
      <w:r w:rsidRPr="00454F6A">
        <w:rPr>
          <w:rFonts w:ascii="Trebuchet MS" w:hAnsi="Trebuchet MS"/>
          <w:lang w:val="en-US"/>
        </w:rPr>
        <w:br/>
        <w:t xml:space="preserve">During melting, the temperature is constant, so the kinetic energy of the molecules is constant, so only the potential energy of the molecules increases. N.B. The work done on the environment is neglected here. </w:t>
      </w:r>
    </w:p>
    <w:p w:rsidR="00C44DA6" w:rsidRPr="00231415" w:rsidRDefault="00C44DA6" w:rsidP="00C44DA6">
      <w:pPr>
        <w:tabs>
          <w:tab w:val="left" w:pos="567"/>
          <w:tab w:val="left" w:pos="2977"/>
          <w:tab w:val="left" w:pos="3926"/>
          <w:tab w:val="left" w:pos="3967"/>
        </w:tabs>
        <w:spacing w:before="240" w:after="60" w:line="276" w:lineRule="auto"/>
        <w:rPr>
          <w:rFonts w:ascii="Trebuchet MS" w:hAnsi="Trebuchet MS"/>
          <w:b/>
          <w:sz w:val="26"/>
          <w:szCs w:val="26"/>
          <w:lang w:val="en-US"/>
        </w:rPr>
      </w:pPr>
      <w:r w:rsidRPr="00231415">
        <w:rPr>
          <w:rFonts w:ascii="Trebuchet MS" w:hAnsi="Trebuchet MS"/>
          <w:b/>
          <w:sz w:val="26"/>
          <w:szCs w:val="26"/>
          <w:lang w:val="en-US"/>
        </w:rPr>
        <w:t>A little boat and a bottle in the river</w:t>
      </w:r>
    </w:p>
    <w:p w:rsidR="00C44DA6" w:rsidRDefault="00C44DA6" w:rsidP="00C44DA6">
      <w:pPr>
        <w:pStyle w:val="ListParagraph"/>
        <w:numPr>
          <w:ilvl w:val="0"/>
          <w:numId w:val="5"/>
        </w:numPr>
        <w:spacing w:line="276" w:lineRule="auto"/>
        <w:ind w:left="0"/>
        <w:contextualSpacing w:val="0"/>
        <w:rPr>
          <w:rFonts w:ascii="Trebuchet MS" w:hAnsi="Trebuchet MS"/>
          <w:lang w:val="en-US"/>
        </w:rPr>
      </w:pPr>
      <w:r w:rsidRPr="007F5578">
        <w:rPr>
          <w:rFonts w:ascii="Trebuchet MS" w:hAnsi="Trebuchet MS"/>
          <w:b/>
          <w:lang w:val="en-US"/>
        </w:rPr>
        <w:t>B</w:t>
      </w:r>
      <w:r>
        <w:rPr>
          <w:rFonts w:ascii="Trebuchet MS" w:hAnsi="Trebuchet MS"/>
          <w:lang w:val="en-US"/>
        </w:rPr>
        <w:br/>
      </w:r>
      <w:r w:rsidRPr="00454F6A">
        <w:rPr>
          <w:rFonts w:ascii="Trebuchet MS" w:hAnsi="Trebuchet MS"/>
          <w:lang w:val="en-US"/>
        </w:rPr>
        <w:t>Because we are considering relative motions here, we can omit the motion of the river for the time being. In that case, the boat travels for 10 minutes in one direction followed by 10 minutes in the opposite direction after which it overtakes the bottle. In truth, the bottle has covered a distance of 3 km in 20 minutes, so the speed of the river is 3</w:t>
      </w:r>
      <w:r>
        <w:rPr>
          <w:rFonts w:ascii="Trebuchet MS" w:hAnsi="Trebuchet MS"/>
          <w:lang w:val="en-US"/>
        </w:rPr>
        <w:t> </w:t>
      </w:r>
      <w:r w:rsidRPr="00454F6A">
        <w:rPr>
          <w:rFonts w:ascii="Trebuchet MS" w:hAnsi="Trebuchet MS"/>
          <w:lang w:val="en-US"/>
        </w:rPr>
        <w:t>km</w:t>
      </w:r>
      <w:r>
        <w:rPr>
          <w:rFonts w:ascii="Trebuchet MS" w:hAnsi="Trebuchet MS"/>
          <w:lang w:val="en-US"/>
        </w:rPr>
        <w:t> per </w:t>
      </w:r>
      <w:r w:rsidRPr="00454F6A">
        <w:rPr>
          <w:rFonts w:ascii="Trebuchet MS" w:hAnsi="Trebuchet MS"/>
          <w:lang w:val="en-US"/>
        </w:rPr>
        <w:t>1/3 hour, so 9 km/h.</w:t>
      </w:r>
    </w:p>
    <w:p w:rsidR="00C44DA6" w:rsidRPr="00231415" w:rsidRDefault="00C44DA6" w:rsidP="00C44DA6">
      <w:pPr>
        <w:tabs>
          <w:tab w:val="left" w:pos="567"/>
          <w:tab w:val="left" w:pos="2977"/>
          <w:tab w:val="left" w:pos="3926"/>
          <w:tab w:val="left" w:pos="3967"/>
        </w:tabs>
        <w:spacing w:before="240" w:after="60" w:line="276" w:lineRule="auto"/>
        <w:rPr>
          <w:rFonts w:ascii="Trebuchet MS" w:hAnsi="Trebuchet MS"/>
          <w:b/>
          <w:sz w:val="26"/>
          <w:szCs w:val="26"/>
          <w:lang w:val="en-US"/>
        </w:rPr>
      </w:pPr>
      <w:r>
        <w:rPr>
          <w:rFonts w:ascii="Trebuchet MS" w:hAnsi="Trebuchet MS"/>
          <w:b/>
          <w:sz w:val="26"/>
          <w:szCs w:val="26"/>
          <w:lang w:val="en-US"/>
        </w:rPr>
        <w:t>Electr</w:t>
      </w:r>
      <w:r w:rsidRPr="00231415">
        <w:rPr>
          <w:rFonts w:ascii="Trebuchet MS" w:hAnsi="Trebuchet MS"/>
          <w:b/>
          <w:sz w:val="26"/>
          <w:szCs w:val="26"/>
          <w:lang w:val="en-US"/>
        </w:rPr>
        <w:t>ic circuit</w:t>
      </w:r>
    </w:p>
    <w:p w:rsidR="00C44DA6" w:rsidRPr="00202937" w:rsidRDefault="00C44DA6" w:rsidP="00C44DA6">
      <w:pPr>
        <w:pStyle w:val="ListParagraph"/>
        <w:numPr>
          <w:ilvl w:val="0"/>
          <w:numId w:val="5"/>
        </w:numPr>
        <w:spacing w:after="120" w:line="276" w:lineRule="auto"/>
        <w:ind w:left="0" w:hanging="357"/>
        <w:contextualSpacing w:val="0"/>
        <w:rPr>
          <w:rFonts w:ascii="Trebuchet MS" w:hAnsi="Trebuchet MS"/>
          <w:lang w:val="en-US"/>
        </w:rPr>
      </w:pPr>
      <w:r>
        <w:rPr>
          <w:rFonts w:ascii="Trebuchet MS" w:hAnsi="Trebuchet MS"/>
          <w:b/>
          <w:lang w:val="en-US"/>
        </w:rPr>
        <w:t>B</w:t>
      </w:r>
      <w:r>
        <w:rPr>
          <w:rFonts w:ascii="Trebuchet MS" w:hAnsi="Trebuchet MS"/>
          <w:lang w:val="en-US"/>
        </w:rPr>
        <w:br/>
      </w:r>
      <w:r w:rsidRPr="00454F6A">
        <w:rPr>
          <w:rFonts w:ascii="Trebuchet MS" w:hAnsi="Trebuchet MS"/>
          <w:lang w:val="en-US"/>
        </w:rPr>
        <w:t xml:space="preserve">When the slide is displaced towards X, the total resistance in the circuit increases. As a result, both the current in, and the voltage over Q decrease. The voltage across P must increase, because the sum of the voltages is equal to the </w:t>
      </w:r>
      <w:r>
        <w:rPr>
          <w:rFonts w:ascii="Trebuchet MS" w:hAnsi="Trebuchet MS"/>
          <w:lang w:val="en-US"/>
        </w:rPr>
        <w:t>voltage of the source.</w:t>
      </w:r>
      <w:r w:rsidRPr="00454F6A">
        <w:rPr>
          <w:rFonts w:ascii="Trebuchet MS" w:hAnsi="Trebuchet MS"/>
          <w:lang w:val="en-US"/>
        </w:rPr>
        <w:t xml:space="preserve"> This means that the current in P will also increase. </w:t>
      </w:r>
    </w:p>
    <w:p w:rsidR="00C44DA6" w:rsidRPr="00874BC9" w:rsidRDefault="00C44DA6" w:rsidP="00C44DA6">
      <w:pPr>
        <w:tabs>
          <w:tab w:val="left" w:pos="567"/>
          <w:tab w:val="left" w:pos="2977"/>
          <w:tab w:val="left" w:pos="3926"/>
          <w:tab w:val="left" w:pos="3967"/>
        </w:tabs>
        <w:spacing w:before="240" w:after="60" w:line="276" w:lineRule="auto"/>
        <w:rPr>
          <w:rFonts w:ascii="Trebuchet MS" w:hAnsi="Trebuchet MS"/>
          <w:b/>
          <w:sz w:val="24"/>
          <w:lang w:val="en-US"/>
        </w:rPr>
      </w:pPr>
      <w:r>
        <w:rPr>
          <w:rFonts w:ascii="Trebuchet MS" w:hAnsi="Trebuchet MS"/>
          <w:b/>
          <w:sz w:val="24"/>
          <w:lang w:val="en-US"/>
        </w:rPr>
        <w:lastRenderedPageBreak/>
        <w:t>Super tanker</w:t>
      </w:r>
    </w:p>
    <w:p w:rsidR="00C44DA6" w:rsidRPr="00202937" w:rsidRDefault="00C44DA6" w:rsidP="00C44DA6">
      <w:pPr>
        <w:pStyle w:val="ListParagraph"/>
        <w:numPr>
          <w:ilvl w:val="0"/>
          <w:numId w:val="5"/>
        </w:numPr>
        <w:spacing w:after="120" w:line="276" w:lineRule="auto"/>
        <w:ind w:left="0"/>
        <w:contextualSpacing w:val="0"/>
        <w:rPr>
          <w:rFonts w:ascii="Trebuchet MS" w:hAnsi="Trebuchet MS"/>
          <w:lang w:val="en-US"/>
        </w:rPr>
      </w:pPr>
      <w:r>
        <w:rPr>
          <w:rFonts w:ascii="Trebuchet MS" w:hAnsi="Trebuchet MS"/>
          <w:b/>
          <w:lang w:val="en-US"/>
        </w:rPr>
        <w:t>A</w:t>
      </w:r>
      <w:r>
        <w:rPr>
          <w:rFonts w:ascii="Trebuchet MS" w:hAnsi="Trebuchet MS"/>
          <w:lang w:val="en-US"/>
        </w:rPr>
        <w:br/>
      </w:r>
      <w:r w:rsidRPr="00454F6A">
        <w:rPr>
          <w:rFonts w:ascii="Trebuchet MS" w:hAnsi="Trebuchet MS"/>
          <w:lang w:val="en-US"/>
        </w:rPr>
        <w:t xml:space="preserve">The density of salt water is higher than the density of fresh water, so the buoyancy of a volume of salt water is higher than the buoyancy of the same volume of fresh water. Hence, the tanker will displace a larger volume of fresh water and will have a </w:t>
      </w:r>
      <w:r>
        <w:rPr>
          <w:rFonts w:ascii="Trebuchet MS" w:hAnsi="Trebuchet MS"/>
          <w:lang w:val="en-US"/>
        </w:rPr>
        <w:t>deeper</w:t>
      </w:r>
      <w:r w:rsidRPr="00454F6A">
        <w:rPr>
          <w:rFonts w:ascii="Trebuchet MS" w:hAnsi="Trebuchet MS"/>
          <w:lang w:val="en-US"/>
        </w:rPr>
        <w:t xml:space="preserve"> draft in the river, which contains fresh water. </w:t>
      </w:r>
    </w:p>
    <w:p w:rsidR="00C44DA6" w:rsidRPr="00874BC9" w:rsidRDefault="00C44DA6" w:rsidP="00C44DA6">
      <w:pPr>
        <w:tabs>
          <w:tab w:val="left" w:pos="567"/>
          <w:tab w:val="left" w:pos="2977"/>
          <w:tab w:val="left" w:pos="3926"/>
          <w:tab w:val="left" w:pos="3967"/>
        </w:tabs>
        <w:spacing w:before="240" w:after="60" w:line="276" w:lineRule="auto"/>
        <w:rPr>
          <w:rFonts w:ascii="Trebuchet MS" w:hAnsi="Trebuchet MS"/>
          <w:b/>
          <w:sz w:val="24"/>
          <w:lang w:val="en-US"/>
        </w:rPr>
      </w:pPr>
      <w:r>
        <w:rPr>
          <w:rFonts w:ascii="Trebuchet MS" w:hAnsi="Trebuchet MS"/>
          <w:b/>
          <w:sz w:val="24"/>
          <w:lang w:val="en-US"/>
        </w:rPr>
        <w:t>Electricity storage</w:t>
      </w:r>
    </w:p>
    <w:p w:rsidR="00C44DA6" w:rsidRPr="006D1681" w:rsidRDefault="00C44DA6" w:rsidP="00C44DA6">
      <w:pPr>
        <w:pStyle w:val="ListParagraph"/>
        <w:numPr>
          <w:ilvl w:val="0"/>
          <w:numId w:val="5"/>
        </w:numPr>
        <w:spacing w:line="276" w:lineRule="auto"/>
        <w:ind w:left="0"/>
        <w:contextualSpacing w:val="0"/>
        <w:rPr>
          <w:rFonts w:ascii="Trebuchet MS" w:hAnsi="Trebuchet MS"/>
          <w:b/>
          <w:sz w:val="24"/>
          <w:szCs w:val="24"/>
          <w:lang w:val="en-US"/>
        </w:rPr>
      </w:pPr>
      <w:r w:rsidRPr="006D1681">
        <w:rPr>
          <w:rFonts w:ascii="Trebuchet MS" w:hAnsi="Trebuchet MS"/>
          <w:b/>
          <w:lang w:val="en-US"/>
        </w:rPr>
        <w:t>C</w:t>
      </w:r>
      <w:r w:rsidRPr="006D1681">
        <w:rPr>
          <w:rFonts w:ascii="Trebuchet MS" w:hAnsi="Trebuchet MS"/>
          <w:b/>
          <w:lang w:val="en-US"/>
        </w:rPr>
        <w:br/>
      </w:r>
      <w:r>
        <w:rPr>
          <w:rFonts w:ascii="Trebuchet MS" w:hAnsi="Trebuchet MS" w:cs="Calibri"/>
          <w:i/>
          <w:lang w:val="en-US"/>
        </w:rPr>
        <w:t>E</w:t>
      </w:r>
      <w:r>
        <w:rPr>
          <w:rFonts w:ascii="Trebuchet MS" w:hAnsi="Trebuchet MS" w:cs="Calibri"/>
          <w:vertAlign w:val="subscript"/>
          <w:lang w:val="en-US"/>
        </w:rPr>
        <w:t xml:space="preserve">rot </w:t>
      </w:r>
      <w:r w:rsidRPr="004127C9">
        <w:rPr>
          <w:rFonts w:ascii="Trebuchet MS" w:hAnsi="Trebuchet MS" w:cs="Calibri"/>
          <w:lang w:val="en-US"/>
        </w:rPr>
        <w:t>=</w:t>
      </w:r>
      <w:r>
        <w:rPr>
          <w:rFonts w:ascii="Trebuchet MS" w:hAnsi="Trebuchet MS" w:cs="Calibri"/>
          <w:lang w:val="en-US"/>
        </w:rPr>
        <w:t xml:space="preserve">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Pr>
          <w:rFonts w:ascii="Trebuchet MS" w:hAnsi="Trebuchet MS" w:cs="Calibri"/>
          <w:i/>
          <w:lang w:val="en-US"/>
        </w:rPr>
        <w:t>I</w:t>
      </w:r>
      <w:r w:rsidRPr="004127C9">
        <w:rPr>
          <w:rFonts w:ascii="Trebuchet MS" w:hAnsi="Trebuchet MS" w:cs="Calibri"/>
          <w:i/>
          <w:lang w:val="en-US"/>
        </w:rPr>
        <w:t>ω</w:t>
      </w:r>
      <w:r w:rsidRPr="004127C9">
        <w:rPr>
          <w:rFonts w:ascii="Trebuchet MS" w:hAnsi="Trebuchet MS" w:cs="Calibri"/>
          <w:vertAlign w:val="superscript"/>
          <w:lang w:val="en-US"/>
        </w:rPr>
        <w:t>2</w:t>
      </w:r>
      <w:r>
        <w:rPr>
          <w:rFonts w:ascii="Trebuchet MS" w:hAnsi="Trebuchet MS" w:cs="Calibri"/>
          <w:lang w:val="en-US"/>
        </w:rPr>
        <w:t>,</w:t>
      </w:r>
      <w:r>
        <w:rPr>
          <w:rFonts w:ascii="Trebuchet MS" w:hAnsi="Trebuchet MS" w:cs="Calibri"/>
          <w:i/>
          <w:lang w:val="en-US"/>
        </w:rPr>
        <w:t xml:space="preserve"> </w:t>
      </w:r>
      <w:r>
        <w:rPr>
          <w:rFonts w:ascii="Trebuchet MS" w:hAnsi="Trebuchet MS" w:cs="Calibri"/>
          <w:lang w:val="en-US"/>
        </w:rPr>
        <w:t>with</w:t>
      </w:r>
      <w:r w:rsidRPr="00BF0AC7">
        <w:rPr>
          <w:rFonts w:ascii="Trebuchet MS" w:hAnsi="Trebuchet MS" w:cs="Calibri"/>
          <w:lang w:val="en-US"/>
        </w:rPr>
        <w:t xml:space="preserve"> </w:t>
      </w:r>
      <w:r>
        <w:rPr>
          <w:rFonts w:ascii="Trebuchet MS" w:hAnsi="Trebuchet MS" w:cs="Calibri"/>
          <w:i/>
          <w:lang w:val="en-US"/>
        </w:rPr>
        <w:t>I</w:t>
      </w:r>
      <w:r>
        <w:rPr>
          <w:rFonts w:ascii="Trebuchet MS" w:hAnsi="Trebuchet MS" w:cs="Calibri"/>
          <w:lang w:val="en-US"/>
        </w:rPr>
        <w:t xml:space="preserve"> =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2</m:t>
            </m:r>
          </m:den>
        </m:f>
      </m:oMath>
      <w:r>
        <w:rPr>
          <w:rFonts w:ascii="Trebuchet MS" w:hAnsi="Trebuchet MS" w:cs="Calibri"/>
          <w:i/>
          <w:lang w:val="en-US"/>
        </w:rPr>
        <w:t>mR</w:t>
      </w:r>
      <w:r w:rsidRPr="004127C9">
        <w:rPr>
          <w:rFonts w:ascii="Trebuchet MS" w:hAnsi="Trebuchet MS" w:cs="Calibri"/>
          <w:vertAlign w:val="superscript"/>
          <w:lang w:val="en-US"/>
        </w:rPr>
        <w:t>2</w:t>
      </w:r>
      <w:r>
        <w:rPr>
          <w:rFonts w:ascii="Trebuchet MS" w:eastAsiaTheme="minorEastAsia" w:hAnsi="Trebuchet MS"/>
          <w:lang w:val="en-US"/>
        </w:rPr>
        <w:br/>
      </w:r>
      <w:r w:rsidRPr="006D1681">
        <w:rPr>
          <w:rFonts w:ascii="Trebuchet MS" w:eastAsiaTheme="minorEastAsia" w:hAnsi="Trebuchet MS"/>
          <w:lang w:val="en-US"/>
        </w:rPr>
        <w:t>Thus</w:t>
      </w:r>
      <w:r>
        <w:rPr>
          <w:rFonts w:ascii="Trebuchet MS" w:eastAsiaTheme="minorEastAsia" w:hAnsi="Trebuchet MS"/>
          <w:lang w:val="en-US"/>
        </w:rPr>
        <w:t xml:space="preserve"> </w:t>
      </w:r>
      <w:r>
        <w:rPr>
          <w:rFonts w:ascii="Trebuchet MS" w:eastAsiaTheme="minorEastAsia" w:hAnsi="Trebuchet MS"/>
          <w:i/>
          <w:lang w:val="en-US"/>
        </w:rPr>
        <w:t>E =</w:t>
      </w:r>
      <w:r>
        <w:rPr>
          <w:rFonts w:ascii="Trebuchet MS" w:hAnsi="Trebuchet MS" w:cs="Calibri"/>
          <w:lang w:val="en-US"/>
        </w:rPr>
        <w:t xml:space="preserve">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4</m:t>
            </m:r>
          </m:den>
        </m:f>
      </m:oMath>
      <w:r>
        <w:rPr>
          <w:rFonts w:ascii="Trebuchet MS" w:hAnsi="Trebuchet MS" w:cs="Calibri"/>
          <w:i/>
          <w:lang w:val="en-US"/>
        </w:rPr>
        <w:t>mR</w:t>
      </w:r>
      <w:r w:rsidRPr="004D4EB0">
        <w:rPr>
          <w:rFonts w:ascii="Trebuchet MS" w:hAnsi="Trebuchet MS" w:cs="Calibri"/>
          <w:i/>
          <w:vertAlign w:val="superscript"/>
          <w:lang w:val="en-US"/>
        </w:rPr>
        <w:t>2</w:t>
      </w:r>
      <w:r w:rsidRPr="004127C9">
        <w:rPr>
          <w:rFonts w:ascii="Trebuchet MS" w:hAnsi="Trebuchet MS" w:cs="Calibri"/>
          <w:i/>
          <w:lang w:val="en-US"/>
        </w:rPr>
        <w:t>ω</w:t>
      </w:r>
      <w:r w:rsidRPr="004127C9">
        <w:rPr>
          <w:rFonts w:ascii="Trebuchet MS" w:hAnsi="Trebuchet MS" w:cs="Calibri"/>
          <w:vertAlign w:val="superscript"/>
          <w:lang w:val="en-US"/>
        </w:rPr>
        <w:t>2</w:t>
      </w:r>
      <w:r>
        <w:rPr>
          <w:rFonts w:ascii="Trebuchet MS" w:hAnsi="Trebuchet MS" w:cs="Calibri"/>
          <w:lang w:val="en-US"/>
        </w:rPr>
        <w:t xml:space="preserve"> = </w:t>
      </w:r>
      <m:oMath>
        <m:f>
          <m:fPr>
            <m:ctrlPr>
              <w:rPr>
                <w:rFonts w:ascii="Cambria Math" w:hAnsi="Cambria Math" w:cs="Calibri"/>
                <w:i/>
                <w:sz w:val="30"/>
                <w:szCs w:val="30"/>
                <w:lang w:val="en-US"/>
              </w:rPr>
            </m:ctrlPr>
          </m:fPr>
          <m:num>
            <m:r>
              <w:rPr>
                <w:rFonts w:ascii="Cambria Math" w:hAnsi="Cambria Math" w:cs="Calibri"/>
                <w:sz w:val="30"/>
                <w:szCs w:val="30"/>
                <w:lang w:val="en-US"/>
              </w:rPr>
              <m:t>1</m:t>
            </m:r>
          </m:num>
          <m:den>
            <m:r>
              <w:rPr>
                <w:rFonts w:ascii="Cambria Math" w:hAnsi="Cambria Math" w:cs="Calibri"/>
                <w:sz w:val="30"/>
                <w:szCs w:val="30"/>
                <w:lang w:val="en-US"/>
              </w:rPr>
              <m:t>4</m:t>
            </m:r>
          </m:den>
        </m:f>
      </m:oMath>
      <w:r w:rsidRPr="004D4EB0">
        <w:rPr>
          <w:rFonts w:ascii="Trebuchet MS" w:hAnsi="Trebuchet MS" w:cs="Calibri"/>
          <w:lang w:val="en-US"/>
        </w:rPr>
        <w:t xml:space="preserve"> × 1</w:t>
      </w:r>
      <w:r>
        <w:rPr>
          <w:rFonts w:ascii="Trebuchet MS" w:hAnsi="Trebuchet MS" w:cs="Calibri"/>
          <w:lang w:val="en-US"/>
        </w:rPr>
        <w:t xml:space="preserve"> </w:t>
      </w:r>
      <w:r w:rsidRPr="004D4EB0">
        <w:rPr>
          <w:rFonts w:ascii="Trebuchet MS" w:hAnsi="Trebuchet MS" w:cs="Calibri"/>
          <w:lang w:val="en-US"/>
        </w:rPr>
        <w:t>350 × 0.45</w:t>
      </w:r>
      <w:r w:rsidRPr="004D4EB0">
        <w:rPr>
          <w:rFonts w:ascii="Trebuchet MS" w:hAnsi="Trebuchet MS" w:cs="Calibri"/>
          <w:vertAlign w:val="superscript"/>
          <w:lang w:val="en-US"/>
        </w:rPr>
        <w:t>2</w:t>
      </w:r>
      <w:r w:rsidRPr="004D4EB0">
        <w:rPr>
          <w:rFonts w:ascii="Trebuchet MS" w:hAnsi="Trebuchet MS" w:cs="Calibri"/>
          <w:lang w:val="en-US"/>
        </w:rPr>
        <w:t xml:space="preserve"> ×</w:t>
      </w:r>
      <w:r>
        <w:rPr>
          <w:rFonts w:ascii="Trebuchet MS" w:hAnsi="Trebuchet MS" w:cs="Calibri"/>
          <w:lang w:val="en-US"/>
        </w:rPr>
        <w:t xml:space="preserve"> </w:t>
      </w:r>
      <m:oMath>
        <m:sSup>
          <m:sSupPr>
            <m:ctrlPr>
              <w:rPr>
                <w:rFonts w:ascii="Cambria Math" w:hAnsi="Cambria Math" w:cs="Calibri"/>
                <w:i/>
                <w:sz w:val="26"/>
                <w:szCs w:val="26"/>
                <w:lang w:val="en-US"/>
              </w:rPr>
            </m:ctrlPr>
          </m:sSupPr>
          <m:e>
            <m:d>
              <m:dPr>
                <m:endChr m:val=""/>
                <m:ctrlPr>
                  <w:rPr>
                    <w:rFonts w:ascii="Cambria Math" w:hAnsi="Cambria Math" w:cs="Calibri"/>
                    <w:i/>
                    <w:sz w:val="26"/>
                    <w:szCs w:val="26"/>
                    <w:lang w:val="en-US"/>
                  </w:rPr>
                </m:ctrlPr>
              </m:dPr>
              <m:e>
                <m:d>
                  <m:dPr>
                    <m:begChr m:val=""/>
                    <m:ctrlPr>
                      <w:rPr>
                        <w:rFonts w:ascii="Cambria Math" w:hAnsi="Cambria Math" w:cs="Calibri"/>
                        <w:i/>
                        <w:sz w:val="26"/>
                        <w:szCs w:val="26"/>
                        <w:lang w:val="en-US"/>
                      </w:rPr>
                    </m:ctrlPr>
                  </m:dPr>
                  <m:e>
                    <m:f>
                      <m:fPr>
                        <m:ctrlPr>
                          <w:rPr>
                            <w:rFonts w:ascii="Cambria Math" w:hAnsi="Cambria Math" w:cs="Calibri"/>
                            <w:i/>
                            <w:sz w:val="26"/>
                            <w:szCs w:val="26"/>
                            <w:lang w:val="en-US"/>
                          </w:rPr>
                        </m:ctrlPr>
                      </m:fPr>
                      <m:num>
                        <m:r>
                          <w:rPr>
                            <w:rFonts w:ascii="Cambria Math" w:hAnsi="Cambria Math" w:cs="Calibri"/>
                            <w:sz w:val="26"/>
                            <w:szCs w:val="26"/>
                            <w:lang w:val="en-US"/>
                          </w:rPr>
                          <m:t>20 000 × 2π</m:t>
                        </m:r>
                      </m:num>
                      <m:den>
                        <m:r>
                          <w:rPr>
                            <w:rFonts w:ascii="Cambria Math" w:hAnsi="Cambria Math" w:cs="Calibri"/>
                            <w:sz w:val="26"/>
                            <w:szCs w:val="26"/>
                            <w:lang w:val="en-US"/>
                          </w:rPr>
                          <m:t>60</m:t>
                        </m:r>
                      </m:den>
                    </m:f>
                  </m:e>
                </m:d>
              </m:e>
            </m:d>
          </m:e>
          <m:sup>
            <m:r>
              <w:rPr>
                <w:rFonts w:ascii="Cambria Math" w:hAnsi="Cambria Math" w:cs="Calibri"/>
                <w:sz w:val="26"/>
                <w:szCs w:val="26"/>
                <w:lang w:val="en-US"/>
              </w:rPr>
              <m:t>2</m:t>
            </m:r>
          </m:sup>
        </m:sSup>
      </m:oMath>
      <w:r w:rsidRPr="00AF0AD9">
        <w:rPr>
          <w:rFonts w:ascii="Trebuchet MS" w:hAnsi="Trebuchet MS" w:cs="Calibri"/>
          <w:lang w:val="en-US"/>
        </w:rPr>
        <w:t>= 3.0·10</w:t>
      </w:r>
      <w:r w:rsidRPr="00AF0AD9">
        <w:rPr>
          <w:rFonts w:ascii="Trebuchet MS" w:hAnsi="Trebuchet MS" w:cs="Calibri"/>
          <w:vertAlign w:val="superscript"/>
          <w:lang w:val="en-US"/>
        </w:rPr>
        <w:t>8</w:t>
      </w:r>
      <w:r w:rsidRPr="00AF0AD9">
        <w:rPr>
          <w:rFonts w:ascii="Trebuchet MS" w:hAnsi="Trebuchet MS" w:cs="Calibri"/>
          <w:lang w:val="en-US"/>
        </w:rPr>
        <w:t xml:space="preserve"> J.</w:t>
      </w:r>
    </w:p>
    <w:p w:rsidR="00C44DA6" w:rsidRPr="007F5578" w:rsidRDefault="00C44DA6" w:rsidP="00C44DA6">
      <w:pPr>
        <w:pStyle w:val="ListParagraph"/>
        <w:tabs>
          <w:tab w:val="left" w:pos="567"/>
          <w:tab w:val="left" w:pos="2977"/>
          <w:tab w:val="left" w:pos="3926"/>
          <w:tab w:val="left" w:pos="3967"/>
        </w:tabs>
        <w:spacing w:before="240" w:after="120" w:line="276" w:lineRule="auto"/>
        <w:ind w:left="0"/>
        <w:contextualSpacing w:val="0"/>
        <w:rPr>
          <w:rFonts w:ascii="Trebuchet MS" w:hAnsi="Trebuchet MS"/>
          <w:b/>
          <w:sz w:val="24"/>
          <w:szCs w:val="24"/>
          <w:lang w:val="en-US"/>
        </w:rPr>
      </w:pPr>
      <w:r w:rsidRPr="007F5578">
        <w:rPr>
          <w:rFonts w:ascii="Trebuchet MS" w:hAnsi="Trebuchet MS"/>
          <w:b/>
          <w:sz w:val="24"/>
          <w:szCs w:val="24"/>
          <w:lang w:val="en-US"/>
        </w:rPr>
        <w:t>Sky crane</w:t>
      </w:r>
    </w:p>
    <w:p w:rsidR="00C44DA6" w:rsidRPr="00202937" w:rsidRDefault="00C44DA6" w:rsidP="00C44DA6">
      <w:pPr>
        <w:pStyle w:val="ListParagraph"/>
        <w:numPr>
          <w:ilvl w:val="0"/>
          <w:numId w:val="5"/>
        </w:numPr>
        <w:spacing w:after="120" w:line="276" w:lineRule="auto"/>
        <w:ind w:left="0"/>
        <w:rPr>
          <w:rFonts w:ascii="Trebuchet MS" w:hAnsi="Trebuchet MS"/>
          <w:lang w:val="en-US"/>
        </w:rPr>
      </w:pPr>
      <w:r>
        <w:rPr>
          <w:rFonts w:ascii="Trebuchet MS" w:hAnsi="Trebuchet MS"/>
          <w:b/>
          <w:lang w:val="en-US"/>
        </w:rPr>
        <w:t>D</w:t>
      </w:r>
      <w:r>
        <w:rPr>
          <w:rFonts w:ascii="Trebuchet MS" w:hAnsi="Trebuchet MS"/>
          <w:lang w:val="en-US"/>
        </w:rPr>
        <w:br/>
      </w:r>
      <w:r w:rsidRPr="00454F6A">
        <w:rPr>
          <w:rFonts w:ascii="Trebuchet MS" w:hAnsi="Trebuchet MS"/>
          <w:lang w:val="en-US"/>
        </w:rPr>
        <w:t>The thrust force is pointed diagonally upwards and is larger than its vertical component. Together, the vertical components must equal the gravitational force</w:t>
      </w:r>
      <w:r>
        <w:rPr>
          <w:rFonts w:ascii="Trebuchet MS" w:hAnsi="Trebuchet MS"/>
          <w:lang w:val="en-US"/>
        </w:rPr>
        <w:t xml:space="preserve"> </w:t>
      </w:r>
      <w:r>
        <w:rPr>
          <w:rFonts w:ascii="Trebuchet MS" w:hAnsi="Trebuchet MS"/>
          <w:i/>
          <w:lang w:val="en-US"/>
        </w:rPr>
        <w:t>F</w:t>
      </w:r>
      <w:r w:rsidRPr="00ED4CCB">
        <w:rPr>
          <w:rFonts w:ascii="Trebuchet MS" w:hAnsi="Trebuchet MS"/>
          <w:vertAlign w:val="subscript"/>
          <w:lang w:val="en-US"/>
        </w:rPr>
        <w:t>g</w:t>
      </w:r>
      <w:r w:rsidRPr="00454F6A">
        <w:rPr>
          <w:rFonts w:ascii="Trebuchet MS" w:eastAsiaTheme="minorEastAsia" w:hAnsi="Trebuchet MS"/>
          <w:lang w:val="en-US"/>
        </w:rPr>
        <w:t>.</w:t>
      </w:r>
      <w:r w:rsidRPr="00454F6A">
        <w:rPr>
          <w:rFonts w:ascii="Trebuchet MS" w:hAnsi="Trebuchet MS"/>
          <w:lang w:val="en-US"/>
        </w:rPr>
        <w:t xml:space="preserve"> </w:t>
      </w:r>
      <w:r>
        <w:rPr>
          <w:rFonts w:ascii="Trebuchet MS" w:hAnsi="Trebuchet MS"/>
          <w:lang w:val="en-US"/>
        </w:rPr>
        <w:t xml:space="preserve">So </w:t>
      </w:r>
      <w:r w:rsidRPr="00BF0AC7">
        <w:rPr>
          <w:rFonts w:ascii="Trebuchet MS" w:hAnsi="Trebuchet MS" w:cs="Calibri"/>
          <w:i/>
          <w:noProof/>
          <w:lang w:val="en-US" w:eastAsia="en-GB"/>
        </w:rPr>
        <w:t>F</w:t>
      </w:r>
      <w:r w:rsidRPr="007A4A23">
        <w:rPr>
          <w:rFonts w:ascii="Trebuchet MS" w:hAnsi="Trebuchet MS" w:cs="Calibri"/>
          <w:noProof/>
          <w:vertAlign w:val="subscript"/>
          <w:lang w:val="en-US" w:eastAsia="en-GB"/>
        </w:rPr>
        <w:t>thrust</w:t>
      </w:r>
      <w:r>
        <w:rPr>
          <w:rFonts w:ascii="Trebuchet MS" w:hAnsi="Trebuchet MS" w:cs="Calibri"/>
          <w:noProof/>
          <w:lang w:val="en-US" w:eastAsia="en-GB"/>
        </w:rPr>
        <w:t xml:space="preserve"> &gt; ¼</w:t>
      </w:r>
      <w:r>
        <w:rPr>
          <w:rFonts w:ascii="Trebuchet MS" w:hAnsi="Trebuchet MS" w:cs="Calibri"/>
          <w:i/>
          <w:noProof/>
          <w:lang w:val="en-US" w:eastAsia="en-GB"/>
        </w:rPr>
        <w:t>F</w:t>
      </w:r>
      <w:r w:rsidRPr="006654E0">
        <w:rPr>
          <w:rFonts w:ascii="Trebuchet MS" w:hAnsi="Trebuchet MS" w:cs="Calibri"/>
          <w:noProof/>
          <w:vertAlign w:val="subscript"/>
          <w:lang w:val="en-US" w:eastAsia="en-GB"/>
        </w:rPr>
        <w:t>g</w:t>
      </w:r>
    </w:p>
    <w:p w:rsidR="00C44DA6" w:rsidRPr="00874BC9" w:rsidRDefault="00C44DA6" w:rsidP="00C44DA6">
      <w:pPr>
        <w:tabs>
          <w:tab w:val="left" w:pos="567"/>
          <w:tab w:val="left" w:pos="2977"/>
          <w:tab w:val="left" w:pos="3926"/>
          <w:tab w:val="left" w:pos="3967"/>
        </w:tabs>
        <w:spacing w:before="240" w:after="120" w:line="276" w:lineRule="auto"/>
        <w:rPr>
          <w:rFonts w:ascii="Trebuchet MS" w:hAnsi="Trebuchet MS"/>
          <w:b/>
          <w:sz w:val="24"/>
          <w:lang w:val="en-US"/>
        </w:rPr>
      </w:pPr>
      <w:r>
        <w:rPr>
          <w:rFonts w:ascii="Trebuchet MS" w:hAnsi="Trebuchet MS"/>
          <w:b/>
          <w:sz w:val="24"/>
          <w:lang w:val="en-US"/>
        </w:rPr>
        <w:t>Properties of water</w:t>
      </w:r>
    </w:p>
    <w:p w:rsidR="00C44DA6" w:rsidRPr="00C44DA6" w:rsidRDefault="00C44DA6" w:rsidP="00C44DA6">
      <w:pPr>
        <w:pStyle w:val="ListParagraph"/>
        <w:numPr>
          <w:ilvl w:val="0"/>
          <w:numId w:val="5"/>
        </w:numPr>
        <w:tabs>
          <w:tab w:val="left" w:pos="567"/>
          <w:tab w:val="left" w:pos="2977"/>
          <w:tab w:val="left" w:pos="3926"/>
          <w:tab w:val="left" w:pos="3967"/>
        </w:tabs>
        <w:spacing w:before="120" w:after="120" w:line="276" w:lineRule="auto"/>
        <w:ind w:left="0" w:hanging="357"/>
        <w:rPr>
          <w:rFonts w:ascii="Trebuchet MS" w:hAnsi="Trebuchet MS"/>
          <w:lang w:val="en-US"/>
        </w:rPr>
      </w:pPr>
      <w:r w:rsidRPr="00CF642A">
        <w:rPr>
          <w:rFonts w:ascii="Trebuchet MS" w:hAnsi="Trebuchet MS"/>
          <w:b/>
          <w:lang w:val="en-US"/>
        </w:rPr>
        <w:t>C</w:t>
      </w:r>
      <w:r w:rsidRPr="00CF642A">
        <w:rPr>
          <w:rFonts w:ascii="Trebuchet MS" w:hAnsi="Trebuchet MS"/>
          <w:lang w:val="en-US"/>
        </w:rPr>
        <w:br/>
      </w:r>
      <w:r w:rsidRPr="00454F6A">
        <w:rPr>
          <w:rFonts w:ascii="Trebuchet MS" w:hAnsi="Trebuchet MS"/>
          <w:lang w:val="en-US"/>
        </w:rPr>
        <w:t>Because of its high heat capacity, a lot of heat is needed to increase the temperature of a volume of water and, the other way round, a lot of heat is emitted when it cools down. Thus, water limits temperature changes in its surroundings: statement I is correct.</w:t>
      </w:r>
      <w:r w:rsidRPr="00454F6A">
        <w:rPr>
          <w:rFonts w:ascii="Trebuchet MS" w:hAnsi="Trebuchet MS"/>
          <w:lang w:val="en-US"/>
        </w:rPr>
        <w:br/>
        <w:t xml:space="preserve">Because the density of water of + 4 </w:t>
      </w:r>
      <w:r w:rsidRPr="00454F6A">
        <w:rPr>
          <w:rFonts w:ascii="Trebuchet MS" w:hAnsi="Trebuchet MS"/>
          <w:vertAlign w:val="superscript"/>
          <w:lang w:val="en-US"/>
        </w:rPr>
        <w:t>0</w:t>
      </w:r>
      <w:r w:rsidRPr="00454F6A">
        <w:rPr>
          <w:rFonts w:ascii="Trebuchet MS" w:hAnsi="Trebuchet MS"/>
          <w:lang w:val="en-US"/>
        </w:rPr>
        <w:t xml:space="preserve">C is </w:t>
      </w:r>
      <w:r>
        <w:rPr>
          <w:rFonts w:ascii="Trebuchet MS" w:hAnsi="Trebuchet MS"/>
          <w:lang w:val="en-US"/>
        </w:rPr>
        <w:t>greater</w:t>
      </w:r>
      <w:r w:rsidRPr="00454F6A">
        <w:rPr>
          <w:rFonts w:ascii="Trebuchet MS" w:hAnsi="Trebuchet MS"/>
          <w:lang w:val="en-US"/>
        </w:rPr>
        <w:t xml:space="preserve"> than the density of water between 0</w:t>
      </w:r>
      <w:r>
        <w:rPr>
          <w:rFonts w:ascii="Trebuchet MS" w:hAnsi="Trebuchet MS"/>
          <w:lang w:val="en-US"/>
        </w:rPr>
        <w:t> </w:t>
      </w:r>
      <w:r w:rsidRPr="00454F6A">
        <w:rPr>
          <w:rFonts w:ascii="Trebuchet MS" w:hAnsi="Trebuchet MS"/>
          <w:vertAlign w:val="superscript"/>
          <w:lang w:val="en-US"/>
        </w:rPr>
        <w:t>0</w:t>
      </w:r>
      <w:r w:rsidRPr="00454F6A">
        <w:rPr>
          <w:rFonts w:ascii="Trebuchet MS" w:hAnsi="Trebuchet MS"/>
          <w:lang w:val="en-US"/>
        </w:rPr>
        <w:t xml:space="preserve">C and 4 </w:t>
      </w:r>
      <w:r w:rsidRPr="00454F6A">
        <w:rPr>
          <w:rFonts w:ascii="Trebuchet MS" w:hAnsi="Trebuchet MS"/>
          <w:vertAlign w:val="superscript"/>
          <w:lang w:val="en-US"/>
        </w:rPr>
        <w:t>0</w:t>
      </w:r>
      <w:r w:rsidRPr="00454F6A">
        <w:rPr>
          <w:rFonts w:ascii="Trebuchet MS" w:hAnsi="Trebuchet MS"/>
          <w:lang w:val="en-US"/>
        </w:rPr>
        <w:t xml:space="preserve">C, the bottom of the ditch will contain water of + 4 </w:t>
      </w:r>
      <w:r w:rsidRPr="00454F6A">
        <w:rPr>
          <w:rFonts w:ascii="Trebuchet MS" w:hAnsi="Trebuchet MS"/>
          <w:vertAlign w:val="superscript"/>
          <w:lang w:val="en-US"/>
        </w:rPr>
        <w:t>0</w:t>
      </w:r>
      <w:r w:rsidRPr="00454F6A">
        <w:rPr>
          <w:rFonts w:ascii="Trebuchet MS" w:hAnsi="Trebuchet MS"/>
          <w:lang w:val="en-US"/>
        </w:rPr>
        <w:t xml:space="preserve">C: statement 2 is also correct. </w:t>
      </w:r>
    </w:p>
    <w:sectPr w:rsidR="00C44DA6" w:rsidRPr="00C44DA6" w:rsidSect="00C8568C">
      <w:footerReference w:type="default" r:id="rId14"/>
      <w:type w:val="continuous"/>
      <w:pgSz w:w="11906" w:h="16838"/>
      <w:pgMar w:top="1417" w:right="1417" w:bottom="1417" w:left="184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4D76" w:rsidRDefault="00DF4D76">
      <w:r>
        <w:separator/>
      </w:r>
    </w:p>
  </w:endnote>
  <w:endnote w:type="continuationSeparator" w:id="0">
    <w:p w:rsidR="00DF4D76" w:rsidRDefault="00DF4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Cambria Math">
    <w:panose1 w:val="02040503050406030204"/>
    <w:charset w:val="00"/>
    <w:family w:val="roman"/>
    <w:pitch w:val="variable"/>
    <w:sig w:usb0="E00002FF" w:usb1="420024FF" w:usb2="00000000" w:usb3="00000000" w:csb0="0000019F" w:csb1="00000000"/>
  </w:font>
  <w:font w:name="Arial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53D3E" w:rsidRPr="00FE0CB1" w:rsidRDefault="00053D3E" w:rsidP="00165F5E">
    <w:pPr>
      <w:pStyle w:val="Footer"/>
      <w:ind w:right="-1"/>
      <w:rPr>
        <w:rFonts w:ascii="Trebuchet MS" w:hAnsi="Trebuchet MS"/>
        <w:b w:val="0"/>
        <w:szCs w:val="18"/>
        <w:lang w:val="en-US"/>
      </w:rPr>
    </w:pPr>
    <w:r w:rsidRPr="00FE0CB1">
      <w:rPr>
        <w:rFonts w:ascii="Trebuchet MS" w:hAnsi="Trebuchet MS"/>
        <w:b w:val="0"/>
        <w:lang w:val="en-US"/>
      </w:rPr>
      <w:t>1</w:t>
    </w:r>
    <w:r>
      <w:rPr>
        <w:rFonts w:ascii="Trebuchet MS" w:hAnsi="Trebuchet MS"/>
        <w:b w:val="0"/>
        <w:lang w:val="en-US"/>
      </w:rPr>
      <w:t>4</w:t>
    </w:r>
    <w:r w:rsidRPr="00FE0CB1">
      <w:rPr>
        <w:rFonts w:ascii="Trebuchet MS" w:hAnsi="Trebuchet MS"/>
        <w:b w:val="0"/>
        <w:lang w:val="en-US"/>
      </w:rPr>
      <w:t xml:space="preserve">th IJSO 2017, Nijmegen, The Netherlands </w:t>
    </w:r>
    <w:r>
      <w:rPr>
        <w:b w:val="0"/>
        <w:lang w:val="en-US"/>
      </w:rPr>
      <w:t>‒</w:t>
    </w:r>
    <w:r w:rsidRPr="00FE0CB1">
      <w:rPr>
        <w:rFonts w:ascii="Trebuchet MS" w:hAnsi="Trebuchet MS"/>
        <w:b w:val="0"/>
        <w:lang w:val="en-US"/>
      </w:rPr>
      <w:t xml:space="preserve"> </w:t>
    </w:r>
    <w:r>
      <w:rPr>
        <w:rFonts w:ascii="Trebuchet MS" w:hAnsi="Trebuchet MS"/>
        <w:b w:val="0"/>
        <w:lang w:val="en-US"/>
      </w:rPr>
      <w:t>Multiple Choice test</w:t>
    </w:r>
    <w:r w:rsidRPr="00FE0CB1">
      <w:rPr>
        <w:rFonts w:ascii="Trebuchet MS" w:hAnsi="Trebuchet MS"/>
        <w:b w:val="0"/>
        <w:lang w:val="en-US"/>
      </w:rPr>
      <w:t xml:space="preserve"> </w:t>
    </w:r>
    <w:r>
      <w:rPr>
        <w:b w:val="0"/>
        <w:lang w:val="en-US"/>
      </w:rPr>
      <w:t>‒</w:t>
    </w:r>
    <w:r>
      <w:rPr>
        <w:rFonts w:ascii="Trebuchet MS" w:hAnsi="Trebuchet MS"/>
        <w:b w:val="0"/>
        <w:lang w:val="en-US"/>
      </w:rPr>
      <w:t xml:space="preserve"> </w:t>
    </w:r>
    <w:r w:rsidRPr="00FE0CB1">
      <w:rPr>
        <w:rFonts w:ascii="Trebuchet MS" w:hAnsi="Trebuchet MS"/>
        <w:b w:val="0"/>
        <w:lang w:val="en-US"/>
      </w:rPr>
      <w:t>Dec. 5 2017</w:t>
    </w:r>
    <w:r w:rsidRPr="00FE0CB1">
      <w:rPr>
        <w:rFonts w:ascii="Trebuchet MS" w:hAnsi="Trebuchet MS"/>
        <w:b w:val="0"/>
        <w:lang w:val="en-US"/>
      </w:rPr>
      <w:tab/>
    </w:r>
    <w:r w:rsidRPr="00FE0CB1">
      <w:rPr>
        <w:rFonts w:ascii="Trebuchet MS" w:hAnsi="Trebuchet MS"/>
        <w:b w:val="0"/>
        <w:szCs w:val="18"/>
        <w:lang w:val="en-US"/>
      </w:rPr>
      <w:t xml:space="preserve">page </w:t>
    </w:r>
    <w:r w:rsidRPr="00FE0CB1">
      <w:rPr>
        <w:rFonts w:ascii="Trebuchet MS" w:hAnsi="Trebuchet MS"/>
        <w:b w:val="0"/>
        <w:szCs w:val="18"/>
      </w:rPr>
      <w:fldChar w:fldCharType="begin"/>
    </w:r>
    <w:r w:rsidRPr="00FE0CB1">
      <w:rPr>
        <w:rFonts w:ascii="Trebuchet MS" w:hAnsi="Trebuchet MS"/>
        <w:b w:val="0"/>
        <w:szCs w:val="18"/>
        <w:lang w:val="en-US"/>
      </w:rPr>
      <w:instrText xml:space="preserve"> PAGE  \* Arabic  \* MERGEFORMAT </w:instrText>
    </w:r>
    <w:r w:rsidRPr="00FE0CB1">
      <w:rPr>
        <w:rFonts w:ascii="Trebuchet MS" w:hAnsi="Trebuchet MS"/>
        <w:b w:val="0"/>
        <w:szCs w:val="18"/>
      </w:rPr>
      <w:fldChar w:fldCharType="separate"/>
    </w:r>
    <w:r w:rsidR="0017279A">
      <w:rPr>
        <w:rFonts w:ascii="Trebuchet MS" w:hAnsi="Trebuchet MS"/>
        <w:b w:val="0"/>
        <w:noProof/>
        <w:szCs w:val="18"/>
        <w:lang w:val="en-US"/>
      </w:rPr>
      <w:t>2</w:t>
    </w:r>
    <w:r w:rsidRPr="00FE0CB1">
      <w:rPr>
        <w:rFonts w:ascii="Trebuchet MS" w:hAnsi="Trebuchet MS"/>
        <w:b w:val="0"/>
        <w:szCs w:val="18"/>
      </w:rPr>
      <w:fldChar w:fldCharType="end"/>
    </w:r>
    <w:r w:rsidRPr="00FE0CB1">
      <w:rPr>
        <w:rFonts w:ascii="Trebuchet MS" w:hAnsi="Trebuchet MS"/>
        <w:b w:val="0"/>
        <w:szCs w:val="18"/>
        <w:lang w:val="en-US"/>
      </w:rPr>
      <w:t xml:space="preserve"> of </w:t>
    </w:r>
    <w:r w:rsidRPr="00FE0CB1">
      <w:rPr>
        <w:rFonts w:ascii="Trebuchet MS" w:hAnsi="Trebuchet MS"/>
        <w:b w:val="0"/>
        <w:szCs w:val="18"/>
      </w:rPr>
      <w:fldChar w:fldCharType="begin"/>
    </w:r>
    <w:r w:rsidRPr="00FE0CB1">
      <w:rPr>
        <w:rFonts w:ascii="Trebuchet MS" w:hAnsi="Trebuchet MS"/>
        <w:b w:val="0"/>
        <w:szCs w:val="18"/>
        <w:lang w:val="en-US"/>
      </w:rPr>
      <w:instrText xml:space="preserve"> NUMPAGES  \* Arabic  \* MERGEFORMAT </w:instrText>
    </w:r>
    <w:r w:rsidRPr="00FE0CB1">
      <w:rPr>
        <w:rFonts w:ascii="Trebuchet MS" w:hAnsi="Trebuchet MS"/>
        <w:b w:val="0"/>
        <w:szCs w:val="18"/>
      </w:rPr>
      <w:fldChar w:fldCharType="separate"/>
    </w:r>
    <w:r w:rsidR="0017279A">
      <w:rPr>
        <w:rFonts w:ascii="Trebuchet MS" w:hAnsi="Trebuchet MS"/>
        <w:b w:val="0"/>
        <w:noProof/>
        <w:szCs w:val="18"/>
        <w:lang w:val="en-US"/>
      </w:rPr>
      <w:t>9</w:t>
    </w:r>
    <w:r w:rsidRPr="00FE0CB1">
      <w:rPr>
        <w:rFonts w:ascii="Trebuchet MS" w:hAnsi="Trebuchet MS"/>
        <w:b w:val="0"/>
        <w:szCs w:val="18"/>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536D" w:rsidRPr="00625418" w:rsidRDefault="00107F38" w:rsidP="00E379BB">
    <w:pPr>
      <w:pStyle w:val="Footer"/>
      <w:pBdr>
        <w:top w:val="single" w:sz="4" w:space="4" w:color="auto"/>
      </w:pBdr>
      <w:tabs>
        <w:tab w:val="clear" w:pos="9072"/>
        <w:tab w:val="right" w:pos="8647"/>
      </w:tabs>
      <w:rPr>
        <w:rFonts w:ascii="Trebuchet MS" w:hAnsi="Trebuchet MS"/>
        <w:b w:val="0"/>
        <w:lang w:val="en-US"/>
      </w:rPr>
    </w:pPr>
    <w:r w:rsidRPr="00C8536D">
      <w:rPr>
        <w:rFonts w:ascii="Trebuchet MS" w:hAnsi="Trebuchet MS"/>
        <w:b w:val="0"/>
        <w:lang w:val="en-US"/>
      </w:rPr>
      <w:t>14</w:t>
    </w:r>
    <w:r w:rsidRPr="00DB5CE2">
      <w:rPr>
        <w:rFonts w:ascii="Trebuchet MS" w:hAnsi="Trebuchet MS"/>
        <w:b w:val="0"/>
        <w:vertAlign w:val="superscript"/>
        <w:lang w:val="en-US"/>
      </w:rPr>
      <w:t>th</w:t>
    </w:r>
    <w:r w:rsidRPr="00C8536D">
      <w:rPr>
        <w:rFonts w:ascii="Trebuchet MS" w:hAnsi="Trebuchet MS"/>
        <w:b w:val="0"/>
        <w:lang w:val="en-US"/>
      </w:rPr>
      <w:t xml:space="preserve"> IJSO 2017, Nijmegen The Netherlands </w:t>
    </w:r>
    <w:r w:rsidR="00C8536D" w:rsidRPr="00C8536D">
      <w:rPr>
        <w:b w:val="0"/>
        <w:lang w:val="en-US"/>
      </w:rPr>
      <w:t>‒</w:t>
    </w:r>
    <w:r w:rsidR="00C8536D" w:rsidRPr="00C8536D">
      <w:rPr>
        <w:rFonts w:ascii="Trebuchet MS" w:hAnsi="Trebuchet MS"/>
        <w:b w:val="0"/>
        <w:lang w:val="en-US"/>
      </w:rPr>
      <w:t xml:space="preserve"> </w:t>
    </w:r>
    <w:r w:rsidRPr="00C8536D">
      <w:rPr>
        <w:rFonts w:ascii="Trebuchet MS" w:hAnsi="Trebuchet MS"/>
        <w:b w:val="0"/>
        <w:lang w:val="en-US"/>
      </w:rPr>
      <w:t xml:space="preserve">Multiple </w:t>
    </w:r>
    <w:r w:rsidR="00BC60B1">
      <w:rPr>
        <w:rFonts w:ascii="Trebuchet MS" w:hAnsi="Trebuchet MS"/>
        <w:b w:val="0"/>
        <w:lang w:val="en-US"/>
      </w:rPr>
      <w:t>C</w:t>
    </w:r>
    <w:r w:rsidRPr="00C8536D">
      <w:rPr>
        <w:rFonts w:ascii="Trebuchet MS" w:hAnsi="Trebuchet MS"/>
        <w:b w:val="0"/>
        <w:lang w:val="en-US"/>
      </w:rPr>
      <w:t xml:space="preserve">hoice </w:t>
    </w:r>
    <w:r w:rsidR="00BC60B1">
      <w:rPr>
        <w:rFonts w:ascii="Trebuchet MS" w:hAnsi="Trebuchet MS"/>
        <w:b w:val="0"/>
        <w:lang w:val="en-US"/>
      </w:rPr>
      <w:t>T</w:t>
    </w:r>
    <w:r w:rsidRPr="00C8536D">
      <w:rPr>
        <w:rFonts w:ascii="Trebuchet MS" w:hAnsi="Trebuchet MS"/>
        <w:b w:val="0"/>
        <w:lang w:val="en-US"/>
      </w:rPr>
      <w:t>est</w:t>
    </w:r>
    <w:r w:rsidR="00C8536D" w:rsidRPr="00C8536D">
      <w:rPr>
        <w:rFonts w:ascii="Trebuchet MS" w:hAnsi="Trebuchet MS"/>
        <w:b w:val="0"/>
        <w:lang w:val="en-US"/>
      </w:rPr>
      <w:t xml:space="preserve"> </w:t>
    </w:r>
    <w:r w:rsidR="00C8536D" w:rsidRPr="00C8536D">
      <w:rPr>
        <w:b w:val="0"/>
        <w:lang w:val="en-US"/>
      </w:rPr>
      <w:t xml:space="preserve">‒ </w:t>
    </w:r>
    <w:r w:rsidR="00C8536D" w:rsidRPr="00C8536D">
      <w:rPr>
        <w:rFonts w:ascii="Trebuchet MS" w:hAnsi="Trebuchet MS"/>
        <w:b w:val="0"/>
        <w:lang w:val="en-US"/>
      </w:rPr>
      <w:t>Dec. 5</w:t>
    </w:r>
    <w:r w:rsidR="00C8536D" w:rsidRPr="00C8536D">
      <w:rPr>
        <w:rFonts w:ascii="Trebuchet MS" w:hAnsi="Trebuchet MS"/>
        <w:b w:val="0"/>
        <w:vertAlign w:val="superscript"/>
        <w:lang w:val="en-US"/>
      </w:rPr>
      <w:t>th</w:t>
    </w:r>
    <w:r w:rsidR="00625418">
      <w:rPr>
        <w:rFonts w:ascii="Trebuchet MS" w:hAnsi="Trebuchet MS"/>
        <w:b w:val="0"/>
        <w:lang w:val="en-US"/>
      </w:rPr>
      <w:t xml:space="preserve"> 2017</w:t>
    </w:r>
  </w:p>
  <w:p w:rsidR="000F782A" w:rsidRPr="00107F38" w:rsidRDefault="00C8536D" w:rsidP="00E379BB">
    <w:pPr>
      <w:pStyle w:val="Footer"/>
      <w:pBdr>
        <w:top w:val="single" w:sz="4" w:space="4" w:color="auto"/>
      </w:pBdr>
      <w:tabs>
        <w:tab w:val="clear" w:pos="9072"/>
        <w:tab w:val="right" w:pos="8647"/>
      </w:tabs>
      <w:rPr>
        <w:lang w:val="en-US"/>
      </w:rPr>
    </w:pPr>
    <w:r w:rsidRPr="00C8536D">
      <w:rPr>
        <w:rFonts w:ascii="Trebuchet MS" w:hAnsi="Trebuchet MS"/>
        <w:b w:val="0"/>
        <w:lang w:val="en-US"/>
      </w:rPr>
      <w:t>answers</w:t>
    </w:r>
    <w:r w:rsidRPr="00C8536D">
      <w:rPr>
        <w:rFonts w:ascii="Trebuchet MS" w:hAnsi="Trebuchet MS"/>
        <w:b w:val="0"/>
        <w:lang w:val="en-US"/>
      </w:rPr>
      <w:tab/>
    </w:r>
    <w:r>
      <w:rPr>
        <w:rFonts w:ascii="Trebuchet MS" w:hAnsi="Trebuchet MS"/>
        <w:b w:val="0"/>
        <w:lang w:val="en-US"/>
      </w:rPr>
      <w:tab/>
    </w:r>
    <w:r w:rsidRPr="00C8536D">
      <w:rPr>
        <w:rFonts w:ascii="Trebuchet MS" w:hAnsi="Trebuchet MS"/>
        <w:b w:val="0"/>
        <w:szCs w:val="18"/>
        <w:lang w:val="en-US"/>
      </w:rPr>
      <w:t xml:space="preserve">page </w:t>
    </w:r>
    <w:r w:rsidRPr="00C8536D">
      <w:rPr>
        <w:rFonts w:ascii="Trebuchet MS" w:hAnsi="Trebuchet MS"/>
        <w:b w:val="0"/>
        <w:szCs w:val="18"/>
      </w:rPr>
      <w:fldChar w:fldCharType="begin"/>
    </w:r>
    <w:r w:rsidRPr="00C8536D">
      <w:rPr>
        <w:rFonts w:ascii="Trebuchet MS" w:hAnsi="Trebuchet MS"/>
        <w:b w:val="0"/>
        <w:szCs w:val="18"/>
        <w:lang w:val="en-US"/>
      </w:rPr>
      <w:instrText xml:space="preserve"> PAGE  \* Arabic  \* MERGEFORMAT </w:instrText>
    </w:r>
    <w:r w:rsidRPr="00C8536D">
      <w:rPr>
        <w:rFonts w:ascii="Trebuchet MS" w:hAnsi="Trebuchet MS"/>
        <w:b w:val="0"/>
        <w:szCs w:val="18"/>
      </w:rPr>
      <w:fldChar w:fldCharType="separate"/>
    </w:r>
    <w:r w:rsidR="008E64A9">
      <w:rPr>
        <w:rFonts w:ascii="Trebuchet MS" w:hAnsi="Trebuchet MS"/>
        <w:b w:val="0"/>
        <w:noProof/>
        <w:szCs w:val="18"/>
        <w:lang w:val="en-US"/>
      </w:rPr>
      <w:t>2</w:t>
    </w:r>
    <w:r w:rsidRPr="00C8536D">
      <w:rPr>
        <w:rFonts w:ascii="Trebuchet MS" w:hAnsi="Trebuchet MS"/>
        <w:b w:val="0"/>
        <w:szCs w:val="18"/>
      </w:rPr>
      <w:fldChar w:fldCharType="end"/>
    </w:r>
    <w:r w:rsidRPr="00C8536D">
      <w:rPr>
        <w:rFonts w:ascii="Trebuchet MS" w:hAnsi="Trebuchet MS"/>
        <w:b w:val="0"/>
        <w:szCs w:val="18"/>
        <w:lang w:val="en-US"/>
      </w:rPr>
      <w:t xml:space="preserve"> of </w:t>
    </w:r>
    <w:r w:rsidRPr="00C8536D">
      <w:rPr>
        <w:rFonts w:ascii="Trebuchet MS" w:hAnsi="Trebuchet MS"/>
        <w:b w:val="0"/>
        <w:szCs w:val="18"/>
      </w:rPr>
      <w:fldChar w:fldCharType="begin"/>
    </w:r>
    <w:r w:rsidRPr="00C8536D">
      <w:rPr>
        <w:rFonts w:ascii="Trebuchet MS" w:hAnsi="Trebuchet MS"/>
        <w:b w:val="0"/>
        <w:szCs w:val="18"/>
        <w:lang w:val="en-US"/>
      </w:rPr>
      <w:instrText xml:space="preserve"> NUMPAGES  \* Arabic  \* MERGEFORMAT </w:instrText>
    </w:r>
    <w:r w:rsidRPr="00C8536D">
      <w:rPr>
        <w:rFonts w:ascii="Trebuchet MS" w:hAnsi="Trebuchet MS"/>
        <w:b w:val="0"/>
        <w:szCs w:val="18"/>
      </w:rPr>
      <w:fldChar w:fldCharType="separate"/>
    </w:r>
    <w:r w:rsidR="008E64A9">
      <w:rPr>
        <w:rFonts w:ascii="Trebuchet MS" w:hAnsi="Trebuchet MS"/>
        <w:b w:val="0"/>
        <w:noProof/>
        <w:szCs w:val="18"/>
        <w:lang w:val="en-US"/>
      </w:rPr>
      <w:t>8</w:t>
    </w:r>
    <w:r w:rsidRPr="00C8536D">
      <w:rPr>
        <w:rFonts w:ascii="Trebuchet MS" w:hAnsi="Trebuchet MS"/>
        <w:b w:val="0"/>
        <w:szCs w:val="1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4D76" w:rsidRDefault="00DF4D76">
      <w:r>
        <w:separator/>
      </w:r>
    </w:p>
  </w:footnote>
  <w:footnote w:type="continuationSeparator" w:id="0">
    <w:p w:rsidR="00DF4D76" w:rsidRDefault="00DF4D7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F35DE1"/>
    <w:multiLevelType w:val="hybridMultilevel"/>
    <w:tmpl w:val="EED852F8"/>
    <w:lvl w:ilvl="0" w:tplc="7B04CAFE">
      <w:start w:val="1"/>
      <w:numFmt w:val="bullet"/>
      <w:pStyle w:val="Opsomming2"/>
      <w:lvlText w:val="-"/>
      <w:lvlJc w:val="left"/>
      <w:pPr>
        <w:tabs>
          <w:tab w:val="num" w:pos="113"/>
        </w:tabs>
        <w:ind w:left="113" w:hanging="113"/>
      </w:pPr>
      <w:rPr>
        <w:rFonts w:ascii="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1483057"/>
    <w:multiLevelType w:val="hybridMultilevel"/>
    <w:tmpl w:val="250CB39A"/>
    <w:lvl w:ilvl="0" w:tplc="0413000F">
      <w:start w:val="1"/>
      <w:numFmt w:val="decimal"/>
      <w:lvlText w:val="%1."/>
      <w:lvlJc w:val="left"/>
      <w:pPr>
        <w:ind w:left="363" w:hanging="360"/>
      </w:pPr>
    </w:lvl>
    <w:lvl w:ilvl="1" w:tplc="04130019" w:tentative="1">
      <w:start w:val="1"/>
      <w:numFmt w:val="lowerLetter"/>
      <w:lvlText w:val="%2."/>
      <w:lvlJc w:val="left"/>
      <w:pPr>
        <w:ind w:left="1083" w:hanging="360"/>
      </w:pPr>
    </w:lvl>
    <w:lvl w:ilvl="2" w:tplc="0413001B" w:tentative="1">
      <w:start w:val="1"/>
      <w:numFmt w:val="lowerRoman"/>
      <w:lvlText w:val="%3."/>
      <w:lvlJc w:val="right"/>
      <w:pPr>
        <w:ind w:left="1803" w:hanging="180"/>
      </w:pPr>
    </w:lvl>
    <w:lvl w:ilvl="3" w:tplc="0413000F" w:tentative="1">
      <w:start w:val="1"/>
      <w:numFmt w:val="decimal"/>
      <w:lvlText w:val="%4."/>
      <w:lvlJc w:val="left"/>
      <w:pPr>
        <w:ind w:left="2523" w:hanging="360"/>
      </w:pPr>
    </w:lvl>
    <w:lvl w:ilvl="4" w:tplc="04130019" w:tentative="1">
      <w:start w:val="1"/>
      <w:numFmt w:val="lowerLetter"/>
      <w:lvlText w:val="%5."/>
      <w:lvlJc w:val="left"/>
      <w:pPr>
        <w:ind w:left="3243" w:hanging="360"/>
      </w:pPr>
    </w:lvl>
    <w:lvl w:ilvl="5" w:tplc="0413001B" w:tentative="1">
      <w:start w:val="1"/>
      <w:numFmt w:val="lowerRoman"/>
      <w:lvlText w:val="%6."/>
      <w:lvlJc w:val="right"/>
      <w:pPr>
        <w:ind w:left="3963" w:hanging="180"/>
      </w:pPr>
    </w:lvl>
    <w:lvl w:ilvl="6" w:tplc="0413000F" w:tentative="1">
      <w:start w:val="1"/>
      <w:numFmt w:val="decimal"/>
      <w:lvlText w:val="%7."/>
      <w:lvlJc w:val="left"/>
      <w:pPr>
        <w:ind w:left="4683" w:hanging="360"/>
      </w:pPr>
    </w:lvl>
    <w:lvl w:ilvl="7" w:tplc="04130019" w:tentative="1">
      <w:start w:val="1"/>
      <w:numFmt w:val="lowerLetter"/>
      <w:lvlText w:val="%8."/>
      <w:lvlJc w:val="left"/>
      <w:pPr>
        <w:ind w:left="5403" w:hanging="360"/>
      </w:pPr>
    </w:lvl>
    <w:lvl w:ilvl="8" w:tplc="0413001B" w:tentative="1">
      <w:start w:val="1"/>
      <w:numFmt w:val="lowerRoman"/>
      <w:lvlText w:val="%9."/>
      <w:lvlJc w:val="right"/>
      <w:pPr>
        <w:ind w:left="6123" w:hanging="180"/>
      </w:pPr>
    </w:lvl>
  </w:abstractNum>
  <w:abstractNum w:abstractNumId="2" w15:restartNumberingAfterBreak="0">
    <w:nsid w:val="42F14B0F"/>
    <w:multiLevelType w:val="hybridMultilevel"/>
    <w:tmpl w:val="15B2C948"/>
    <w:lvl w:ilvl="0" w:tplc="247C22CE">
      <w:start w:val="1"/>
      <w:numFmt w:val="bullet"/>
      <w:pStyle w:val="Opsomming"/>
      <w:lvlText w:val="-"/>
      <w:lvlJc w:val="left"/>
      <w:pPr>
        <w:ind w:left="720" w:hanging="360"/>
      </w:pPr>
      <w:rPr>
        <w:rFonts w:ascii="Times New Roman" w:hAnsi="Times New Roman" w:hint="default"/>
      </w:rPr>
    </w:lvl>
    <w:lvl w:ilvl="1" w:tplc="808C21E8" w:tentative="1">
      <w:start w:val="1"/>
      <w:numFmt w:val="bullet"/>
      <w:lvlText w:val="o"/>
      <w:lvlJc w:val="left"/>
      <w:pPr>
        <w:ind w:left="1440" w:hanging="360"/>
      </w:pPr>
      <w:rPr>
        <w:rFonts w:ascii="Courier New" w:hAnsi="Courier New" w:hint="default"/>
      </w:rPr>
    </w:lvl>
    <w:lvl w:ilvl="2" w:tplc="051689F6" w:tentative="1">
      <w:start w:val="1"/>
      <w:numFmt w:val="bullet"/>
      <w:lvlText w:val=""/>
      <w:lvlJc w:val="left"/>
      <w:pPr>
        <w:ind w:left="2160" w:hanging="360"/>
      </w:pPr>
      <w:rPr>
        <w:rFonts w:ascii="Wingdings" w:hAnsi="Wingdings" w:hint="default"/>
      </w:rPr>
    </w:lvl>
    <w:lvl w:ilvl="3" w:tplc="370AE612" w:tentative="1">
      <w:start w:val="1"/>
      <w:numFmt w:val="bullet"/>
      <w:lvlText w:val=""/>
      <w:lvlJc w:val="left"/>
      <w:pPr>
        <w:ind w:left="2880" w:hanging="360"/>
      </w:pPr>
      <w:rPr>
        <w:rFonts w:ascii="Symbol" w:hAnsi="Symbol" w:hint="default"/>
      </w:rPr>
    </w:lvl>
    <w:lvl w:ilvl="4" w:tplc="DCA2C4E2" w:tentative="1">
      <w:start w:val="1"/>
      <w:numFmt w:val="bullet"/>
      <w:lvlText w:val="o"/>
      <w:lvlJc w:val="left"/>
      <w:pPr>
        <w:ind w:left="3600" w:hanging="360"/>
      </w:pPr>
      <w:rPr>
        <w:rFonts w:ascii="Courier New" w:hAnsi="Courier New" w:hint="default"/>
      </w:rPr>
    </w:lvl>
    <w:lvl w:ilvl="5" w:tplc="BF2ED604" w:tentative="1">
      <w:start w:val="1"/>
      <w:numFmt w:val="bullet"/>
      <w:lvlText w:val=""/>
      <w:lvlJc w:val="left"/>
      <w:pPr>
        <w:ind w:left="4320" w:hanging="360"/>
      </w:pPr>
      <w:rPr>
        <w:rFonts w:ascii="Wingdings" w:hAnsi="Wingdings" w:hint="default"/>
      </w:rPr>
    </w:lvl>
    <w:lvl w:ilvl="6" w:tplc="D61EEF26" w:tentative="1">
      <w:start w:val="1"/>
      <w:numFmt w:val="bullet"/>
      <w:lvlText w:val=""/>
      <w:lvlJc w:val="left"/>
      <w:pPr>
        <w:ind w:left="5040" w:hanging="360"/>
      </w:pPr>
      <w:rPr>
        <w:rFonts w:ascii="Symbol" w:hAnsi="Symbol" w:hint="default"/>
      </w:rPr>
    </w:lvl>
    <w:lvl w:ilvl="7" w:tplc="099ACC82" w:tentative="1">
      <w:start w:val="1"/>
      <w:numFmt w:val="bullet"/>
      <w:lvlText w:val="o"/>
      <w:lvlJc w:val="left"/>
      <w:pPr>
        <w:ind w:left="5760" w:hanging="360"/>
      </w:pPr>
      <w:rPr>
        <w:rFonts w:ascii="Courier New" w:hAnsi="Courier New" w:hint="default"/>
      </w:rPr>
    </w:lvl>
    <w:lvl w:ilvl="8" w:tplc="42AE5BB0" w:tentative="1">
      <w:start w:val="1"/>
      <w:numFmt w:val="bullet"/>
      <w:lvlText w:val=""/>
      <w:lvlJc w:val="left"/>
      <w:pPr>
        <w:ind w:left="6480" w:hanging="360"/>
      </w:pPr>
      <w:rPr>
        <w:rFonts w:ascii="Wingdings" w:hAnsi="Wingdings" w:hint="default"/>
      </w:rPr>
    </w:lvl>
  </w:abstractNum>
  <w:abstractNum w:abstractNumId="3" w15:restartNumberingAfterBreak="0">
    <w:nsid w:val="467534F8"/>
    <w:multiLevelType w:val="hybridMultilevel"/>
    <w:tmpl w:val="7206F2A6"/>
    <w:lvl w:ilvl="0" w:tplc="05560618">
      <w:start w:val="1"/>
      <w:numFmt w:val="decimal"/>
      <w:lvlText w:val="%1."/>
      <w:lvlJc w:val="left"/>
      <w:pPr>
        <w:ind w:left="720" w:hanging="360"/>
      </w:pPr>
      <w:rPr>
        <w:rFonts w:hint="default"/>
        <w:b w:val="0"/>
        <w:i w:val="0"/>
        <w:sz w:val="2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58B738F9"/>
    <w:multiLevelType w:val="singleLevel"/>
    <w:tmpl w:val="8E943CE6"/>
    <w:lvl w:ilvl="0">
      <w:start w:val="1"/>
      <w:numFmt w:val="decimal"/>
      <w:pStyle w:val="vraag"/>
      <w:lvlText w:val="%1"/>
      <w:lvlJc w:val="left"/>
      <w:pPr>
        <w:tabs>
          <w:tab w:val="num" w:pos="720"/>
        </w:tabs>
        <w:ind w:left="454" w:hanging="454"/>
      </w:pPr>
      <w:rPr>
        <w:rFonts w:cs="Times New Roman"/>
      </w:rPr>
    </w:lvl>
  </w:abstractNum>
  <w:num w:numId="1">
    <w:abstractNumId w:val="2"/>
  </w:num>
  <w:num w:numId="2">
    <w:abstractNumId w:val="0"/>
  </w:num>
  <w:num w:numId="3">
    <w:abstractNumId w:val="4"/>
  </w:num>
  <w:num w:numId="4">
    <w:abstractNumId w:val="1"/>
  </w:num>
  <w:num w:numId="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09"/>
  <w:hyphenationZone w:val="425"/>
  <w:drawingGridHorizontalSpacing w:val="110"/>
  <w:displayHorizontalDrawingGridEvery w:val="0"/>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C85"/>
    <w:rsid w:val="00000CE5"/>
    <w:rsid w:val="00000EF0"/>
    <w:rsid w:val="0000226F"/>
    <w:rsid w:val="00010141"/>
    <w:rsid w:val="00013F9D"/>
    <w:rsid w:val="0001472B"/>
    <w:rsid w:val="00014D85"/>
    <w:rsid w:val="00017045"/>
    <w:rsid w:val="00017C9E"/>
    <w:rsid w:val="00024AFF"/>
    <w:rsid w:val="000259B6"/>
    <w:rsid w:val="00027CCB"/>
    <w:rsid w:val="00027D90"/>
    <w:rsid w:val="00034338"/>
    <w:rsid w:val="00037DA8"/>
    <w:rsid w:val="00041F3F"/>
    <w:rsid w:val="000452AE"/>
    <w:rsid w:val="00046636"/>
    <w:rsid w:val="000467A6"/>
    <w:rsid w:val="00052818"/>
    <w:rsid w:val="00053D3E"/>
    <w:rsid w:val="00055A37"/>
    <w:rsid w:val="00056FBF"/>
    <w:rsid w:val="0006061C"/>
    <w:rsid w:val="00061819"/>
    <w:rsid w:val="00062FE6"/>
    <w:rsid w:val="00063722"/>
    <w:rsid w:val="00063FFB"/>
    <w:rsid w:val="000650FF"/>
    <w:rsid w:val="000655FA"/>
    <w:rsid w:val="00066989"/>
    <w:rsid w:val="00070AB2"/>
    <w:rsid w:val="00073657"/>
    <w:rsid w:val="00073F14"/>
    <w:rsid w:val="00073F19"/>
    <w:rsid w:val="00074290"/>
    <w:rsid w:val="00074DA4"/>
    <w:rsid w:val="000824A9"/>
    <w:rsid w:val="00082F0C"/>
    <w:rsid w:val="0008568A"/>
    <w:rsid w:val="000901E2"/>
    <w:rsid w:val="00090DE8"/>
    <w:rsid w:val="00091AA7"/>
    <w:rsid w:val="000928EB"/>
    <w:rsid w:val="00092EEC"/>
    <w:rsid w:val="00093605"/>
    <w:rsid w:val="000944C8"/>
    <w:rsid w:val="00095C2E"/>
    <w:rsid w:val="0009670E"/>
    <w:rsid w:val="000A20A8"/>
    <w:rsid w:val="000A64A1"/>
    <w:rsid w:val="000A69E6"/>
    <w:rsid w:val="000A7F4E"/>
    <w:rsid w:val="000B5C93"/>
    <w:rsid w:val="000C0399"/>
    <w:rsid w:val="000C37FA"/>
    <w:rsid w:val="000D1449"/>
    <w:rsid w:val="000D766A"/>
    <w:rsid w:val="000E053C"/>
    <w:rsid w:val="000E3C9F"/>
    <w:rsid w:val="000E4919"/>
    <w:rsid w:val="000E75C1"/>
    <w:rsid w:val="000F0E90"/>
    <w:rsid w:val="000F0FCC"/>
    <w:rsid w:val="000F0FD8"/>
    <w:rsid w:val="000F7101"/>
    <w:rsid w:val="00105CED"/>
    <w:rsid w:val="00106373"/>
    <w:rsid w:val="00107F38"/>
    <w:rsid w:val="001150A4"/>
    <w:rsid w:val="001206D1"/>
    <w:rsid w:val="00122B34"/>
    <w:rsid w:val="0012495A"/>
    <w:rsid w:val="00125745"/>
    <w:rsid w:val="00125925"/>
    <w:rsid w:val="001274AB"/>
    <w:rsid w:val="00131CE3"/>
    <w:rsid w:val="00134978"/>
    <w:rsid w:val="0014099C"/>
    <w:rsid w:val="00141097"/>
    <w:rsid w:val="00144201"/>
    <w:rsid w:val="00144306"/>
    <w:rsid w:val="001454A0"/>
    <w:rsid w:val="0014603D"/>
    <w:rsid w:val="00146AFD"/>
    <w:rsid w:val="00151A67"/>
    <w:rsid w:val="00151DE7"/>
    <w:rsid w:val="00151E61"/>
    <w:rsid w:val="001535D1"/>
    <w:rsid w:val="0015425F"/>
    <w:rsid w:val="001554B2"/>
    <w:rsid w:val="00156370"/>
    <w:rsid w:val="00160698"/>
    <w:rsid w:val="00160CE4"/>
    <w:rsid w:val="00163296"/>
    <w:rsid w:val="00163559"/>
    <w:rsid w:val="001638E5"/>
    <w:rsid w:val="00165458"/>
    <w:rsid w:val="00165F5E"/>
    <w:rsid w:val="00166205"/>
    <w:rsid w:val="001662E0"/>
    <w:rsid w:val="00166CE6"/>
    <w:rsid w:val="00170EA2"/>
    <w:rsid w:val="00171E22"/>
    <w:rsid w:val="0017279A"/>
    <w:rsid w:val="00173576"/>
    <w:rsid w:val="00173634"/>
    <w:rsid w:val="0017425E"/>
    <w:rsid w:val="001747F6"/>
    <w:rsid w:val="00175724"/>
    <w:rsid w:val="00176F5F"/>
    <w:rsid w:val="00180A01"/>
    <w:rsid w:val="001812FC"/>
    <w:rsid w:val="00182033"/>
    <w:rsid w:val="00183432"/>
    <w:rsid w:val="00187731"/>
    <w:rsid w:val="0019073D"/>
    <w:rsid w:val="00193656"/>
    <w:rsid w:val="00194ED9"/>
    <w:rsid w:val="00195355"/>
    <w:rsid w:val="00196A1B"/>
    <w:rsid w:val="00197464"/>
    <w:rsid w:val="001A0290"/>
    <w:rsid w:val="001A0869"/>
    <w:rsid w:val="001A20CA"/>
    <w:rsid w:val="001A28D4"/>
    <w:rsid w:val="001A2EB0"/>
    <w:rsid w:val="001B0950"/>
    <w:rsid w:val="001B4758"/>
    <w:rsid w:val="001B4DD0"/>
    <w:rsid w:val="001B4FFE"/>
    <w:rsid w:val="001B533F"/>
    <w:rsid w:val="001B7A2F"/>
    <w:rsid w:val="001C0588"/>
    <w:rsid w:val="001C1E20"/>
    <w:rsid w:val="001C38D3"/>
    <w:rsid w:val="001C56D6"/>
    <w:rsid w:val="001C6801"/>
    <w:rsid w:val="001D0AA6"/>
    <w:rsid w:val="001D4FC2"/>
    <w:rsid w:val="001D51D7"/>
    <w:rsid w:val="001E3008"/>
    <w:rsid w:val="001E3285"/>
    <w:rsid w:val="001E6321"/>
    <w:rsid w:val="001E79EA"/>
    <w:rsid w:val="001F089E"/>
    <w:rsid w:val="001F3637"/>
    <w:rsid w:val="001F646B"/>
    <w:rsid w:val="001F7689"/>
    <w:rsid w:val="00200496"/>
    <w:rsid w:val="002004A4"/>
    <w:rsid w:val="002008EF"/>
    <w:rsid w:val="00200D34"/>
    <w:rsid w:val="0020373A"/>
    <w:rsid w:val="00204577"/>
    <w:rsid w:val="00207BF9"/>
    <w:rsid w:val="00211264"/>
    <w:rsid w:val="002114CB"/>
    <w:rsid w:val="0021216D"/>
    <w:rsid w:val="002138BF"/>
    <w:rsid w:val="002159AF"/>
    <w:rsid w:val="0022217A"/>
    <w:rsid w:val="00224726"/>
    <w:rsid w:val="00224A07"/>
    <w:rsid w:val="00224B34"/>
    <w:rsid w:val="00227147"/>
    <w:rsid w:val="002278DC"/>
    <w:rsid w:val="00230F36"/>
    <w:rsid w:val="002310C8"/>
    <w:rsid w:val="002338C7"/>
    <w:rsid w:val="00240136"/>
    <w:rsid w:val="00242F51"/>
    <w:rsid w:val="00244A03"/>
    <w:rsid w:val="00247733"/>
    <w:rsid w:val="00252485"/>
    <w:rsid w:val="00253069"/>
    <w:rsid w:val="00257098"/>
    <w:rsid w:val="0025717F"/>
    <w:rsid w:val="00257EE5"/>
    <w:rsid w:val="002601C6"/>
    <w:rsid w:val="00261D51"/>
    <w:rsid w:val="00263EDC"/>
    <w:rsid w:val="00271555"/>
    <w:rsid w:val="00272608"/>
    <w:rsid w:val="002727CA"/>
    <w:rsid w:val="00272E2F"/>
    <w:rsid w:val="002755B0"/>
    <w:rsid w:val="002755F2"/>
    <w:rsid w:val="002776E5"/>
    <w:rsid w:val="002802EB"/>
    <w:rsid w:val="00290E26"/>
    <w:rsid w:val="00292D8D"/>
    <w:rsid w:val="002931E7"/>
    <w:rsid w:val="00293504"/>
    <w:rsid w:val="00293886"/>
    <w:rsid w:val="00293CB5"/>
    <w:rsid w:val="002967EC"/>
    <w:rsid w:val="00297E7C"/>
    <w:rsid w:val="002A02B5"/>
    <w:rsid w:val="002A0F1F"/>
    <w:rsid w:val="002A30B1"/>
    <w:rsid w:val="002A3128"/>
    <w:rsid w:val="002A3E70"/>
    <w:rsid w:val="002A4291"/>
    <w:rsid w:val="002A5E78"/>
    <w:rsid w:val="002A66FD"/>
    <w:rsid w:val="002A797F"/>
    <w:rsid w:val="002B15F7"/>
    <w:rsid w:val="002B2626"/>
    <w:rsid w:val="002B299E"/>
    <w:rsid w:val="002B2EAB"/>
    <w:rsid w:val="002B54C3"/>
    <w:rsid w:val="002C1598"/>
    <w:rsid w:val="002C2C66"/>
    <w:rsid w:val="002C349B"/>
    <w:rsid w:val="002C36C7"/>
    <w:rsid w:val="002C39AC"/>
    <w:rsid w:val="002C4009"/>
    <w:rsid w:val="002C4276"/>
    <w:rsid w:val="002C4B6E"/>
    <w:rsid w:val="002D0176"/>
    <w:rsid w:val="002D0D8C"/>
    <w:rsid w:val="002D1115"/>
    <w:rsid w:val="002D30E6"/>
    <w:rsid w:val="002D331E"/>
    <w:rsid w:val="002D48A3"/>
    <w:rsid w:val="002D5EFB"/>
    <w:rsid w:val="002E0176"/>
    <w:rsid w:val="002E2F96"/>
    <w:rsid w:val="002E3CF6"/>
    <w:rsid w:val="002E424D"/>
    <w:rsid w:val="002E551D"/>
    <w:rsid w:val="002E5A3D"/>
    <w:rsid w:val="002E7110"/>
    <w:rsid w:val="002F24EE"/>
    <w:rsid w:val="002F42F4"/>
    <w:rsid w:val="002F455E"/>
    <w:rsid w:val="002F70BB"/>
    <w:rsid w:val="002F76A4"/>
    <w:rsid w:val="002F7BD8"/>
    <w:rsid w:val="00303441"/>
    <w:rsid w:val="00303468"/>
    <w:rsid w:val="00305279"/>
    <w:rsid w:val="00305ADA"/>
    <w:rsid w:val="003103B2"/>
    <w:rsid w:val="00311A20"/>
    <w:rsid w:val="00314A2A"/>
    <w:rsid w:val="0031563A"/>
    <w:rsid w:val="0032196B"/>
    <w:rsid w:val="00323DEF"/>
    <w:rsid w:val="003242F6"/>
    <w:rsid w:val="003243BF"/>
    <w:rsid w:val="0032798F"/>
    <w:rsid w:val="00327B06"/>
    <w:rsid w:val="00333F78"/>
    <w:rsid w:val="00334E89"/>
    <w:rsid w:val="00336A2A"/>
    <w:rsid w:val="003376F7"/>
    <w:rsid w:val="00342840"/>
    <w:rsid w:val="00342FBA"/>
    <w:rsid w:val="00344B37"/>
    <w:rsid w:val="00346E58"/>
    <w:rsid w:val="003533E5"/>
    <w:rsid w:val="00361E83"/>
    <w:rsid w:val="003622B8"/>
    <w:rsid w:val="003635ED"/>
    <w:rsid w:val="00363CFA"/>
    <w:rsid w:val="00370FF3"/>
    <w:rsid w:val="0037360E"/>
    <w:rsid w:val="003743D5"/>
    <w:rsid w:val="003753D2"/>
    <w:rsid w:val="00375EA3"/>
    <w:rsid w:val="00377A36"/>
    <w:rsid w:val="00380DF0"/>
    <w:rsid w:val="00386492"/>
    <w:rsid w:val="003873D9"/>
    <w:rsid w:val="003904BD"/>
    <w:rsid w:val="00390A72"/>
    <w:rsid w:val="00393EFE"/>
    <w:rsid w:val="003A1B15"/>
    <w:rsid w:val="003A3E83"/>
    <w:rsid w:val="003A4F42"/>
    <w:rsid w:val="003B07E9"/>
    <w:rsid w:val="003B220F"/>
    <w:rsid w:val="003B30A4"/>
    <w:rsid w:val="003B5EE5"/>
    <w:rsid w:val="003B7152"/>
    <w:rsid w:val="003C3930"/>
    <w:rsid w:val="003C3B1D"/>
    <w:rsid w:val="003C5E65"/>
    <w:rsid w:val="003C751B"/>
    <w:rsid w:val="003C7F0C"/>
    <w:rsid w:val="003D0521"/>
    <w:rsid w:val="003D1A50"/>
    <w:rsid w:val="003D1A5E"/>
    <w:rsid w:val="003D2442"/>
    <w:rsid w:val="003D494A"/>
    <w:rsid w:val="003D5E72"/>
    <w:rsid w:val="003E05D8"/>
    <w:rsid w:val="003E1D05"/>
    <w:rsid w:val="003E28FE"/>
    <w:rsid w:val="003E53D9"/>
    <w:rsid w:val="003E6B07"/>
    <w:rsid w:val="003E748C"/>
    <w:rsid w:val="003F0276"/>
    <w:rsid w:val="003F0F5C"/>
    <w:rsid w:val="003F2B3C"/>
    <w:rsid w:val="003F58FE"/>
    <w:rsid w:val="00400AE3"/>
    <w:rsid w:val="00400D5D"/>
    <w:rsid w:val="00401056"/>
    <w:rsid w:val="0040201A"/>
    <w:rsid w:val="0040209F"/>
    <w:rsid w:val="00402642"/>
    <w:rsid w:val="00403531"/>
    <w:rsid w:val="00403A49"/>
    <w:rsid w:val="00404508"/>
    <w:rsid w:val="00407624"/>
    <w:rsid w:val="00410348"/>
    <w:rsid w:val="00411388"/>
    <w:rsid w:val="00412735"/>
    <w:rsid w:val="0041298F"/>
    <w:rsid w:val="004161D1"/>
    <w:rsid w:val="0041660B"/>
    <w:rsid w:val="004202B1"/>
    <w:rsid w:val="00420DFF"/>
    <w:rsid w:val="00423C91"/>
    <w:rsid w:val="004247C2"/>
    <w:rsid w:val="0042513B"/>
    <w:rsid w:val="00425A51"/>
    <w:rsid w:val="00426553"/>
    <w:rsid w:val="00430089"/>
    <w:rsid w:val="00430456"/>
    <w:rsid w:val="004304D9"/>
    <w:rsid w:val="00431455"/>
    <w:rsid w:val="00435E06"/>
    <w:rsid w:val="00437896"/>
    <w:rsid w:val="0044079D"/>
    <w:rsid w:val="00444BEA"/>
    <w:rsid w:val="004455D5"/>
    <w:rsid w:val="00445BBB"/>
    <w:rsid w:val="004514D3"/>
    <w:rsid w:val="00451939"/>
    <w:rsid w:val="004526B1"/>
    <w:rsid w:val="0045333A"/>
    <w:rsid w:val="00455852"/>
    <w:rsid w:val="00464F3B"/>
    <w:rsid w:val="00465FB0"/>
    <w:rsid w:val="00466063"/>
    <w:rsid w:val="00466939"/>
    <w:rsid w:val="00466DEA"/>
    <w:rsid w:val="00470020"/>
    <w:rsid w:val="00472905"/>
    <w:rsid w:val="00472A2B"/>
    <w:rsid w:val="00472B14"/>
    <w:rsid w:val="00473411"/>
    <w:rsid w:val="004747D1"/>
    <w:rsid w:val="00475B02"/>
    <w:rsid w:val="004908B0"/>
    <w:rsid w:val="00491090"/>
    <w:rsid w:val="0049114B"/>
    <w:rsid w:val="00492FD2"/>
    <w:rsid w:val="004A5F7B"/>
    <w:rsid w:val="004A7B4B"/>
    <w:rsid w:val="004B039F"/>
    <w:rsid w:val="004B3401"/>
    <w:rsid w:val="004B4AA2"/>
    <w:rsid w:val="004B6E69"/>
    <w:rsid w:val="004C0591"/>
    <w:rsid w:val="004C3131"/>
    <w:rsid w:val="004C39E6"/>
    <w:rsid w:val="004C4687"/>
    <w:rsid w:val="004C49BE"/>
    <w:rsid w:val="004C5819"/>
    <w:rsid w:val="004C603D"/>
    <w:rsid w:val="004C69BA"/>
    <w:rsid w:val="004D0310"/>
    <w:rsid w:val="004D0D7D"/>
    <w:rsid w:val="004D0FBC"/>
    <w:rsid w:val="004D3FFC"/>
    <w:rsid w:val="004D7ED3"/>
    <w:rsid w:val="004E1AE1"/>
    <w:rsid w:val="004E6E51"/>
    <w:rsid w:val="004E76B5"/>
    <w:rsid w:val="004F15E6"/>
    <w:rsid w:val="004F5330"/>
    <w:rsid w:val="004F59D0"/>
    <w:rsid w:val="00501133"/>
    <w:rsid w:val="0050427C"/>
    <w:rsid w:val="0050457F"/>
    <w:rsid w:val="00506AD0"/>
    <w:rsid w:val="005109E1"/>
    <w:rsid w:val="005114ED"/>
    <w:rsid w:val="00511539"/>
    <w:rsid w:val="0051207A"/>
    <w:rsid w:val="00513020"/>
    <w:rsid w:val="00513409"/>
    <w:rsid w:val="00514810"/>
    <w:rsid w:val="00516393"/>
    <w:rsid w:val="00517BF5"/>
    <w:rsid w:val="00520489"/>
    <w:rsid w:val="005210EE"/>
    <w:rsid w:val="00522D56"/>
    <w:rsid w:val="00526CE1"/>
    <w:rsid w:val="00527465"/>
    <w:rsid w:val="00531805"/>
    <w:rsid w:val="00542A26"/>
    <w:rsid w:val="00542B2C"/>
    <w:rsid w:val="00542E1B"/>
    <w:rsid w:val="005454F4"/>
    <w:rsid w:val="00545B06"/>
    <w:rsid w:val="00550752"/>
    <w:rsid w:val="005522AD"/>
    <w:rsid w:val="0055389F"/>
    <w:rsid w:val="005543F7"/>
    <w:rsid w:val="00562E90"/>
    <w:rsid w:val="00563BF8"/>
    <w:rsid w:val="00563E94"/>
    <w:rsid w:val="00564A1A"/>
    <w:rsid w:val="00564D0F"/>
    <w:rsid w:val="005667EE"/>
    <w:rsid w:val="0056786F"/>
    <w:rsid w:val="00567E22"/>
    <w:rsid w:val="0057009B"/>
    <w:rsid w:val="00571787"/>
    <w:rsid w:val="00573D7C"/>
    <w:rsid w:val="0057441E"/>
    <w:rsid w:val="0057666D"/>
    <w:rsid w:val="0058056E"/>
    <w:rsid w:val="00581CE0"/>
    <w:rsid w:val="00583E9B"/>
    <w:rsid w:val="005868C1"/>
    <w:rsid w:val="00587C78"/>
    <w:rsid w:val="00590772"/>
    <w:rsid w:val="00590AE1"/>
    <w:rsid w:val="00593639"/>
    <w:rsid w:val="00595F03"/>
    <w:rsid w:val="005A1F26"/>
    <w:rsid w:val="005A2ADD"/>
    <w:rsid w:val="005A66C7"/>
    <w:rsid w:val="005A7E1B"/>
    <w:rsid w:val="005B25E5"/>
    <w:rsid w:val="005B4CC1"/>
    <w:rsid w:val="005B5A0B"/>
    <w:rsid w:val="005B5F15"/>
    <w:rsid w:val="005B65EF"/>
    <w:rsid w:val="005C2289"/>
    <w:rsid w:val="005C2B16"/>
    <w:rsid w:val="005C3187"/>
    <w:rsid w:val="005C5D6E"/>
    <w:rsid w:val="005D0973"/>
    <w:rsid w:val="005D1E53"/>
    <w:rsid w:val="005D1FBB"/>
    <w:rsid w:val="005D207B"/>
    <w:rsid w:val="005D2873"/>
    <w:rsid w:val="005D3C3A"/>
    <w:rsid w:val="005D50B9"/>
    <w:rsid w:val="005D6BD3"/>
    <w:rsid w:val="005E118A"/>
    <w:rsid w:val="005E1DB2"/>
    <w:rsid w:val="005E5F54"/>
    <w:rsid w:val="005F76ED"/>
    <w:rsid w:val="00600FC9"/>
    <w:rsid w:val="00602DF4"/>
    <w:rsid w:val="006032B1"/>
    <w:rsid w:val="006032BD"/>
    <w:rsid w:val="00605C4E"/>
    <w:rsid w:val="0060666C"/>
    <w:rsid w:val="006068CD"/>
    <w:rsid w:val="006070C1"/>
    <w:rsid w:val="00607785"/>
    <w:rsid w:val="00610F68"/>
    <w:rsid w:val="0061152C"/>
    <w:rsid w:val="00613E42"/>
    <w:rsid w:val="006141E4"/>
    <w:rsid w:val="00620C2C"/>
    <w:rsid w:val="00620D97"/>
    <w:rsid w:val="0062266F"/>
    <w:rsid w:val="006226C6"/>
    <w:rsid w:val="00622A9F"/>
    <w:rsid w:val="0062460D"/>
    <w:rsid w:val="00624F4F"/>
    <w:rsid w:val="00625418"/>
    <w:rsid w:val="00625FCD"/>
    <w:rsid w:val="006270A1"/>
    <w:rsid w:val="006279C9"/>
    <w:rsid w:val="00636C92"/>
    <w:rsid w:val="00636EEF"/>
    <w:rsid w:val="00637EFE"/>
    <w:rsid w:val="00642F6F"/>
    <w:rsid w:val="00644ECD"/>
    <w:rsid w:val="00655837"/>
    <w:rsid w:val="00656ABE"/>
    <w:rsid w:val="006614EC"/>
    <w:rsid w:val="006632B7"/>
    <w:rsid w:val="0066440D"/>
    <w:rsid w:val="00666F27"/>
    <w:rsid w:val="00667A9C"/>
    <w:rsid w:val="00667BA9"/>
    <w:rsid w:val="006702E4"/>
    <w:rsid w:val="00672573"/>
    <w:rsid w:val="0067321D"/>
    <w:rsid w:val="00674569"/>
    <w:rsid w:val="006753F7"/>
    <w:rsid w:val="006801AF"/>
    <w:rsid w:val="00681355"/>
    <w:rsid w:val="006831F6"/>
    <w:rsid w:val="00685C19"/>
    <w:rsid w:val="00685E43"/>
    <w:rsid w:val="00686522"/>
    <w:rsid w:val="0068720F"/>
    <w:rsid w:val="00687715"/>
    <w:rsid w:val="0069151C"/>
    <w:rsid w:val="00696F7B"/>
    <w:rsid w:val="006A1334"/>
    <w:rsid w:val="006A1D06"/>
    <w:rsid w:val="006A1FBC"/>
    <w:rsid w:val="006A25FD"/>
    <w:rsid w:val="006A3235"/>
    <w:rsid w:val="006A3680"/>
    <w:rsid w:val="006A4371"/>
    <w:rsid w:val="006A54C1"/>
    <w:rsid w:val="006A6A98"/>
    <w:rsid w:val="006A6DF0"/>
    <w:rsid w:val="006B06B1"/>
    <w:rsid w:val="006B25A9"/>
    <w:rsid w:val="006B2CA0"/>
    <w:rsid w:val="006B5DBE"/>
    <w:rsid w:val="006B60F9"/>
    <w:rsid w:val="006B67AB"/>
    <w:rsid w:val="006B69E5"/>
    <w:rsid w:val="006C50A1"/>
    <w:rsid w:val="006C65E3"/>
    <w:rsid w:val="006D1074"/>
    <w:rsid w:val="006D413C"/>
    <w:rsid w:val="006D4CF8"/>
    <w:rsid w:val="006E09E5"/>
    <w:rsid w:val="006E14B9"/>
    <w:rsid w:val="006E22C1"/>
    <w:rsid w:val="006E2D3F"/>
    <w:rsid w:val="006E372A"/>
    <w:rsid w:val="006E51DB"/>
    <w:rsid w:val="006E5E28"/>
    <w:rsid w:val="006E6D07"/>
    <w:rsid w:val="006F2BBB"/>
    <w:rsid w:val="006F2DDA"/>
    <w:rsid w:val="006F3784"/>
    <w:rsid w:val="006F5176"/>
    <w:rsid w:val="00701B9C"/>
    <w:rsid w:val="00701FCC"/>
    <w:rsid w:val="00702AB3"/>
    <w:rsid w:val="00706155"/>
    <w:rsid w:val="007063E9"/>
    <w:rsid w:val="00706863"/>
    <w:rsid w:val="00710487"/>
    <w:rsid w:val="0071089F"/>
    <w:rsid w:val="00710F83"/>
    <w:rsid w:val="00711DBE"/>
    <w:rsid w:val="007162AD"/>
    <w:rsid w:val="00716C25"/>
    <w:rsid w:val="007173F2"/>
    <w:rsid w:val="00717520"/>
    <w:rsid w:val="007175F9"/>
    <w:rsid w:val="007208B1"/>
    <w:rsid w:val="007209A8"/>
    <w:rsid w:val="00722C78"/>
    <w:rsid w:val="00723716"/>
    <w:rsid w:val="00723AAD"/>
    <w:rsid w:val="00726B9C"/>
    <w:rsid w:val="007303F9"/>
    <w:rsid w:val="00732F99"/>
    <w:rsid w:val="00733F62"/>
    <w:rsid w:val="00736FA6"/>
    <w:rsid w:val="00737B57"/>
    <w:rsid w:val="00743C85"/>
    <w:rsid w:val="007454BA"/>
    <w:rsid w:val="007457D1"/>
    <w:rsid w:val="00747416"/>
    <w:rsid w:val="00747BFD"/>
    <w:rsid w:val="00747F18"/>
    <w:rsid w:val="007501F6"/>
    <w:rsid w:val="00753B0C"/>
    <w:rsid w:val="00753F96"/>
    <w:rsid w:val="0075531B"/>
    <w:rsid w:val="00756AE2"/>
    <w:rsid w:val="00760CBA"/>
    <w:rsid w:val="00764B48"/>
    <w:rsid w:val="00764C28"/>
    <w:rsid w:val="00765065"/>
    <w:rsid w:val="007653B1"/>
    <w:rsid w:val="007658A6"/>
    <w:rsid w:val="00766420"/>
    <w:rsid w:val="007674C6"/>
    <w:rsid w:val="00767B20"/>
    <w:rsid w:val="00767E31"/>
    <w:rsid w:val="00776E17"/>
    <w:rsid w:val="00780B31"/>
    <w:rsid w:val="00780D0C"/>
    <w:rsid w:val="00781125"/>
    <w:rsid w:val="00781FBA"/>
    <w:rsid w:val="00782A02"/>
    <w:rsid w:val="00783124"/>
    <w:rsid w:val="0078478C"/>
    <w:rsid w:val="007915F1"/>
    <w:rsid w:val="00791ED0"/>
    <w:rsid w:val="00794113"/>
    <w:rsid w:val="007955AB"/>
    <w:rsid w:val="00796242"/>
    <w:rsid w:val="00796F78"/>
    <w:rsid w:val="00797AFF"/>
    <w:rsid w:val="007A072D"/>
    <w:rsid w:val="007A257E"/>
    <w:rsid w:val="007A2B4A"/>
    <w:rsid w:val="007A3AF8"/>
    <w:rsid w:val="007B032B"/>
    <w:rsid w:val="007B05F3"/>
    <w:rsid w:val="007B0AB5"/>
    <w:rsid w:val="007B4C7C"/>
    <w:rsid w:val="007B4FD8"/>
    <w:rsid w:val="007B6D59"/>
    <w:rsid w:val="007B6E66"/>
    <w:rsid w:val="007C04C4"/>
    <w:rsid w:val="007C1EFE"/>
    <w:rsid w:val="007C38FE"/>
    <w:rsid w:val="007C6942"/>
    <w:rsid w:val="007C6ADC"/>
    <w:rsid w:val="007C6E6C"/>
    <w:rsid w:val="007C7671"/>
    <w:rsid w:val="007D0BCE"/>
    <w:rsid w:val="007D128B"/>
    <w:rsid w:val="007D1303"/>
    <w:rsid w:val="007D1462"/>
    <w:rsid w:val="007D20A6"/>
    <w:rsid w:val="007D4001"/>
    <w:rsid w:val="007E1808"/>
    <w:rsid w:val="007E344E"/>
    <w:rsid w:val="007F056C"/>
    <w:rsid w:val="007F19D7"/>
    <w:rsid w:val="007F1A12"/>
    <w:rsid w:val="007F3A0B"/>
    <w:rsid w:val="007F40D1"/>
    <w:rsid w:val="007F4BE4"/>
    <w:rsid w:val="007F70EC"/>
    <w:rsid w:val="007F7224"/>
    <w:rsid w:val="007F76DA"/>
    <w:rsid w:val="007F7FA1"/>
    <w:rsid w:val="00800C3A"/>
    <w:rsid w:val="00811CB5"/>
    <w:rsid w:val="008120DE"/>
    <w:rsid w:val="00815533"/>
    <w:rsid w:val="00815546"/>
    <w:rsid w:val="008160BA"/>
    <w:rsid w:val="00816340"/>
    <w:rsid w:val="008216BC"/>
    <w:rsid w:val="0082176E"/>
    <w:rsid w:val="00824623"/>
    <w:rsid w:val="00825165"/>
    <w:rsid w:val="00825FB3"/>
    <w:rsid w:val="008260A3"/>
    <w:rsid w:val="00827C1B"/>
    <w:rsid w:val="00831B9C"/>
    <w:rsid w:val="008332AB"/>
    <w:rsid w:val="00834E6A"/>
    <w:rsid w:val="00836F40"/>
    <w:rsid w:val="00837940"/>
    <w:rsid w:val="00842AA5"/>
    <w:rsid w:val="00844533"/>
    <w:rsid w:val="00844732"/>
    <w:rsid w:val="00846817"/>
    <w:rsid w:val="008468B3"/>
    <w:rsid w:val="00847C84"/>
    <w:rsid w:val="00850324"/>
    <w:rsid w:val="008509AF"/>
    <w:rsid w:val="008526BA"/>
    <w:rsid w:val="00852C13"/>
    <w:rsid w:val="008534B5"/>
    <w:rsid w:val="00853CD3"/>
    <w:rsid w:val="0085410A"/>
    <w:rsid w:val="00854342"/>
    <w:rsid w:val="00855CA8"/>
    <w:rsid w:val="008571F8"/>
    <w:rsid w:val="00857DC3"/>
    <w:rsid w:val="0086026F"/>
    <w:rsid w:val="008609FE"/>
    <w:rsid w:val="008612ED"/>
    <w:rsid w:val="008615A2"/>
    <w:rsid w:val="00863000"/>
    <w:rsid w:val="008647FB"/>
    <w:rsid w:val="008654FE"/>
    <w:rsid w:val="008659A2"/>
    <w:rsid w:val="008661F8"/>
    <w:rsid w:val="008664AB"/>
    <w:rsid w:val="00867638"/>
    <w:rsid w:val="00867AB8"/>
    <w:rsid w:val="008703E1"/>
    <w:rsid w:val="00870431"/>
    <w:rsid w:val="00872541"/>
    <w:rsid w:val="00873016"/>
    <w:rsid w:val="00873074"/>
    <w:rsid w:val="00875AA4"/>
    <w:rsid w:val="008760A6"/>
    <w:rsid w:val="008762BD"/>
    <w:rsid w:val="008771C7"/>
    <w:rsid w:val="00877DD4"/>
    <w:rsid w:val="008807CB"/>
    <w:rsid w:val="00880EC9"/>
    <w:rsid w:val="008834A2"/>
    <w:rsid w:val="008857CC"/>
    <w:rsid w:val="00885CAF"/>
    <w:rsid w:val="00885FF3"/>
    <w:rsid w:val="00886FCF"/>
    <w:rsid w:val="00891562"/>
    <w:rsid w:val="00892257"/>
    <w:rsid w:val="00895123"/>
    <w:rsid w:val="00896972"/>
    <w:rsid w:val="00897A0C"/>
    <w:rsid w:val="008A14E1"/>
    <w:rsid w:val="008A376D"/>
    <w:rsid w:val="008A3ADD"/>
    <w:rsid w:val="008A58D2"/>
    <w:rsid w:val="008A5BB2"/>
    <w:rsid w:val="008A6620"/>
    <w:rsid w:val="008B0F30"/>
    <w:rsid w:val="008B1A37"/>
    <w:rsid w:val="008B404E"/>
    <w:rsid w:val="008B4412"/>
    <w:rsid w:val="008B56B5"/>
    <w:rsid w:val="008B72E6"/>
    <w:rsid w:val="008C1061"/>
    <w:rsid w:val="008C1BA9"/>
    <w:rsid w:val="008C4E2D"/>
    <w:rsid w:val="008C4F03"/>
    <w:rsid w:val="008C665D"/>
    <w:rsid w:val="008D143E"/>
    <w:rsid w:val="008D2217"/>
    <w:rsid w:val="008D3F21"/>
    <w:rsid w:val="008D570C"/>
    <w:rsid w:val="008D5DF7"/>
    <w:rsid w:val="008D6D66"/>
    <w:rsid w:val="008D79DE"/>
    <w:rsid w:val="008E0B44"/>
    <w:rsid w:val="008E13EF"/>
    <w:rsid w:val="008E2EB0"/>
    <w:rsid w:val="008E3363"/>
    <w:rsid w:val="008E3820"/>
    <w:rsid w:val="008E3A95"/>
    <w:rsid w:val="008E4AB0"/>
    <w:rsid w:val="008E64A9"/>
    <w:rsid w:val="008E6E9A"/>
    <w:rsid w:val="008F4C8F"/>
    <w:rsid w:val="008F76B8"/>
    <w:rsid w:val="00900BBD"/>
    <w:rsid w:val="00901726"/>
    <w:rsid w:val="009017E0"/>
    <w:rsid w:val="00912834"/>
    <w:rsid w:val="00912BE3"/>
    <w:rsid w:val="00912DBE"/>
    <w:rsid w:val="00912E65"/>
    <w:rsid w:val="009131F3"/>
    <w:rsid w:val="00914DCD"/>
    <w:rsid w:val="00915B47"/>
    <w:rsid w:val="00915C84"/>
    <w:rsid w:val="00917C0E"/>
    <w:rsid w:val="00920AB9"/>
    <w:rsid w:val="009215C0"/>
    <w:rsid w:val="00922B56"/>
    <w:rsid w:val="00922CC6"/>
    <w:rsid w:val="00925586"/>
    <w:rsid w:val="00925BF2"/>
    <w:rsid w:val="00930626"/>
    <w:rsid w:val="009310D9"/>
    <w:rsid w:val="00931D9D"/>
    <w:rsid w:val="00933599"/>
    <w:rsid w:val="0094259A"/>
    <w:rsid w:val="00943837"/>
    <w:rsid w:val="00943D3B"/>
    <w:rsid w:val="00944B25"/>
    <w:rsid w:val="009451E9"/>
    <w:rsid w:val="0094601E"/>
    <w:rsid w:val="00947CD1"/>
    <w:rsid w:val="00951CC3"/>
    <w:rsid w:val="00952655"/>
    <w:rsid w:val="00953F07"/>
    <w:rsid w:val="00954945"/>
    <w:rsid w:val="00962282"/>
    <w:rsid w:val="00964CC4"/>
    <w:rsid w:val="009659C6"/>
    <w:rsid w:val="00965B65"/>
    <w:rsid w:val="0096670A"/>
    <w:rsid w:val="00967461"/>
    <w:rsid w:val="00967466"/>
    <w:rsid w:val="009741BD"/>
    <w:rsid w:val="00975676"/>
    <w:rsid w:val="00977D95"/>
    <w:rsid w:val="009808D3"/>
    <w:rsid w:val="00980DCD"/>
    <w:rsid w:val="00981039"/>
    <w:rsid w:val="0098252D"/>
    <w:rsid w:val="00985CF2"/>
    <w:rsid w:val="00985D03"/>
    <w:rsid w:val="009861F9"/>
    <w:rsid w:val="00987227"/>
    <w:rsid w:val="00987B05"/>
    <w:rsid w:val="00987ECF"/>
    <w:rsid w:val="00987F1E"/>
    <w:rsid w:val="009910EB"/>
    <w:rsid w:val="0099253B"/>
    <w:rsid w:val="00992F26"/>
    <w:rsid w:val="00995584"/>
    <w:rsid w:val="009977F8"/>
    <w:rsid w:val="00997B70"/>
    <w:rsid w:val="009A0186"/>
    <w:rsid w:val="009A01C8"/>
    <w:rsid w:val="009A0D40"/>
    <w:rsid w:val="009A2AB7"/>
    <w:rsid w:val="009A5469"/>
    <w:rsid w:val="009A58E4"/>
    <w:rsid w:val="009A6096"/>
    <w:rsid w:val="009B06D6"/>
    <w:rsid w:val="009B15C6"/>
    <w:rsid w:val="009B2145"/>
    <w:rsid w:val="009B2FE9"/>
    <w:rsid w:val="009B5326"/>
    <w:rsid w:val="009C0097"/>
    <w:rsid w:val="009C3887"/>
    <w:rsid w:val="009C6668"/>
    <w:rsid w:val="009C75AC"/>
    <w:rsid w:val="009D0419"/>
    <w:rsid w:val="009D1833"/>
    <w:rsid w:val="009D1887"/>
    <w:rsid w:val="009D219D"/>
    <w:rsid w:val="009E0509"/>
    <w:rsid w:val="009E1EB0"/>
    <w:rsid w:val="009E29F4"/>
    <w:rsid w:val="009E2D81"/>
    <w:rsid w:val="009E5A23"/>
    <w:rsid w:val="009E65E9"/>
    <w:rsid w:val="009F0001"/>
    <w:rsid w:val="009F0285"/>
    <w:rsid w:val="009F31F6"/>
    <w:rsid w:val="009F3C87"/>
    <w:rsid w:val="009F59BF"/>
    <w:rsid w:val="00A02962"/>
    <w:rsid w:val="00A0430A"/>
    <w:rsid w:val="00A059D8"/>
    <w:rsid w:val="00A05F4B"/>
    <w:rsid w:val="00A05FF6"/>
    <w:rsid w:val="00A062D2"/>
    <w:rsid w:val="00A06D92"/>
    <w:rsid w:val="00A104AC"/>
    <w:rsid w:val="00A10500"/>
    <w:rsid w:val="00A12A9A"/>
    <w:rsid w:val="00A15390"/>
    <w:rsid w:val="00A16247"/>
    <w:rsid w:val="00A1638D"/>
    <w:rsid w:val="00A168DE"/>
    <w:rsid w:val="00A24EB6"/>
    <w:rsid w:val="00A253E7"/>
    <w:rsid w:val="00A2744F"/>
    <w:rsid w:val="00A300C5"/>
    <w:rsid w:val="00A30B9A"/>
    <w:rsid w:val="00A31C3B"/>
    <w:rsid w:val="00A320F6"/>
    <w:rsid w:val="00A32A12"/>
    <w:rsid w:val="00A33741"/>
    <w:rsid w:val="00A36DFC"/>
    <w:rsid w:val="00A37507"/>
    <w:rsid w:val="00A41FF3"/>
    <w:rsid w:val="00A42B9C"/>
    <w:rsid w:val="00A43811"/>
    <w:rsid w:val="00A46215"/>
    <w:rsid w:val="00A51AAD"/>
    <w:rsid w:val="00A5328C"/>
    <w:rsid w:val="00A53715"/>
    <w:rsid w:val="00A55E9B"/>
    <w:rsid w:val="00A60B89"/>
    <w:rsid w:val="00A61C5C"/>
    <w:rsid w:val="00A6459F"/>
    <w:rsid w:val="00A67C12"/>
    <w:rsid w:val="00A7000C"/>
    <w:rsid w:val="00A7113F"/>
    <w:rsid w:val="00A71495"/>
    <w:rsid w:val="00A72744"/>
    <w:rsid w:val="00A74A12"/>
    <w:rsid w:val="00A74B6A"/>
    <w:rsid w:val="00A75345"/>
    <w:rsid w:val="00A754CC"/>
    <w:rsid w:val="00A75521"/>
    <w:rsid w:val="00A81CD7"/>
    <w:rsid w:val="00A82BD8"/>
    <w:rsid w:val="00A83D5D"/>
    <w:rsid w:val="00A85409"/>
    <w:rsid w:val="00A859AE"/>
    <w:rsid w:val="00A86CF6"/>
    <w:rsid w:val="00A91DD7"/>
    <w:rsid w:val="00A92A1E"/>
    <w:rsid w:val="00A94E13"/>
    <w:rsid w:val="00A950FD"/>
    <w:rsid w:val="00A96006"/>
    <w:rsid w:val="00A97B65"/>
    <w:rsid w:val="00A97CFA"/>
    <w:rsid w:val="00AA010B"/>
    <w:rsid w:val="00AA027E"/>
    <w:rsid w:val="00AA32A1"/>
    <w:rsid w:val="00AA35A6"/>
    <w:rsid w:val="00AA3B5B"/>
    <w:rsid w:val="00AA3F64"/>
    <w:rsid w:val="00AA5075"/>
    <w:rsid w:val="00AA6A4B"/>
    <w:rsid w:val="00AA7E75"/>
    <w:rsid w:val="00AB1E09"/>
    <w:rsid w:val="00AB2043"/>
    <w:rsid w:val="00AB3995"/>
    <w:rsid w:val="00AB3C23"/>
    <w:rsid w:val="00AB506D"/>
    <w:rsid w:val="00AB7C68"/>
    <w:rsid w:val="00AC087D"/>
    <w:rsid w:val="00AC2BD6"/>
    <w:rsid w:val="00AC4738"/>
    <w:rsid w:val="00AC57F0"/>
    <w:rsid w:val="00AC5A76"/>
    <w:rsid w:val="00AC7887"/>
    <w:rsid w:val="00AC7B24"/>
    <w:rsid w:val="00AD00D5"/>
    <w:rsid w:val="00AD09D6"/>
    <w:rsid w:val="00AD0CC5"/>
    <w:rsid w:val="00AD0CC8"/>
    <w:rsid w:val="00AD50BC"/>
    <w:rsid w:val="00AD54E6"/>
    <w:rsid w:val="00AD7971"/>
    <w:rsid w:val="00AE1E15"/>
    <w:rsid w:val="00AE21DE"/>
    <w:rsid w:val="00AE23D2"/>
    <w:rsid w:val="00AE40F1"/>
    <w:rsid w:val="00AE43EA"/>
    <w:rsid w:val="00AE449A"/>
    <w:rsid w:val="00AF0C02"/>
    <w:rsid w:val="00AF0F36"/>
    <w:rsid w:val="00AF2C15"/>
    <w:rsid w:val="00AF3FBF"/>
    <w:rsid w:val="00AF504F"/>
    <w:rsid w:val="00AF69BE"/>
    <w:rsid w:val="00B010CF"/>
    <w:rsid w:val="00B059A9"/>
    <w:rsid w:val="00B11E58"/>
    <w:rsid w:val="00B14442"/>
    <w:rsid w:val="00B170E4"/>
    <w:rsid w:val="00B206AA"/>
    <w:rsid w:val="00B23A29"/>
    <w:rsid w:val="00B24289"/>
    <w:rsid w:val="00B245D9"/>
    <w:rsid w:val="00B26F9F"/>
    <w:rsid w:val="00B31130"/>
    <w:rsid w:val="00B349E7"/>
    <w:rsid w:val="00B37C31"/>
    <w:rsid w:val="00B402FD"/>
    <w:rsid w:val="00B402FE"/>
    <w:rsid w:val="00B40390"/>
    <w:rsid w:val="00B458BA"/>
    <w:rsid w:val="00B46344"/>
    <w:rsid w:val="00B50BBC"/>
    <w:rsid w:val="00B50C25"/>
    <w:rsid w:val="00B526AA"/>
    <w:rsid w:val="00B528FE"/>
    <w:rsid w:val="00B54785"/>
    <w:rsid w:val="00B551C6"/>
    <w:rsid w:val="00B611C3"/>
    <w:rsid w:val="00B61B95"/>
    <w:rsid w:val="00B647E1"/>
    <w:rsid w:val="00B64B19"/>
    <w:rsid w:val="00B6743D"/>
    <w:rsid w:val="00B71297"/>
    <w:rsid w:val="00B727F8"/>
    <w:rsid w:val="00B743B1"/>
    <w:rsid w:val="00B74751"/>
    <w:rsid w:val="00B747D4"/>
    <w:rsid w:val="00B773A6"/>
    <w:rsid w:val="00B77F4D"/>
    <w:rsid w:val="00B82E0B"/>
    <w:rsid w:val="00B83D0F"/>
    <w:rsid w:val="00B84767"/>
    <w:rsid w:val="00B84F02"/>
    <w:rsid w:val="00B865E2"/>
    <w:rsid w:val="00B8727C"/>
    <w:rsid w:val="00B90BB3"/>
    <w:rsid w:val="00B944F9"/>
    <w:rsid w:val="00B96ED0"/>
    <w:rsid w:val="00B97A32"/>
    <w:rsid w:val="00BA2A74"/>
    <w:rsid w:val="00BA702C"/>
    <w:rsid w:val="00BB2650"/>
    <w:rsid w:val="00BB6D63"/>
    <w:rsid w:val="00BC1A59"/>
    <w:rsid w:val="00BC1F31"/>
    <w:rsid w:val="00BC43CB"/>
    <w:rsid w:val="00BC4453"/>
    <w:rsid w:val="00BC60B1"/>
    <w:rsid w:val="00BC7F1E"/>
    <w:rsid w:val="00BD23D7"/>
    <w:rsid w:val="00BD2878"/>
    <w:rsid w:val="00BD378F"/>
    <w:rsid w:val="00BD490E"/>
    <w:rsid w:val="00BD5312"/>
    <w:rsid w:val="00BD65EE"/>
    <w:rsid w:val="00BE0AFD"/>
    <w:rsid w:val="00BE1031"/>
    <w:rsid w:val="00BE36F3"/>
    <w:rsid w:val="00BE46F5"/>
    <w:rsid w:val="00BE66DB"/>
    <w:rsid w:val="00BE7758"/>
    <w:rsid w:val="00BE785A"/>
    <w:rsid w:val="00BF2085"/>
    <w:rsid w:val="00BF5D5B"/>
    <w:rsid w:val="00BF68B7"/>
    <w:rsid w:val="00C00D5E"/>
    <w:rsid w:val="00C04C78"/>
    <w:rsid w:val="00C113C3"/>
    <w:rsid w:val="00C11881"/>
    <w:rsid w:val="00C12060"/>
    <w:rsid w:val="00C15909"/>
    <w:rsid w:val="00C20288"/>
    <w:rsid w:val="00C21B15"/>
    <w:rsid w:val="00C23837"/>
    <w:rsid w:val="00C2486E"/>
    <w:rsid w:val="00C274BB"/>
    <w:rsid w:val="00C3020C"/>
    <w:rsid w:val="00C30C0F"/>
    <w:rsid w:val="00C31435"/>
    <w:rsid w:val="00C32384"/>
    <w:rsid w:val="00C32B01"/>
    <w:rsid w:val="00C34B60"/>
    <w:rsid w:val="00C34FC5"/>
    <w:rsid w:val="00C355BA"/>
    <w:rsid w:val="00C364CF"/>
    <w:rsid w:val="00C36EF8"/>
    <w:rsid w:val="00C412B1"/>
    <w:rsid w:val="00C41B3A"/>
    <w:rsid w:val="00C424A1"/>
    <w:rsid w:val="00C44352"/>
    <w:rsid w:val="00C44DA6"/>
    <w:rsid w:val="00C4632B"/>
    <w:rsid w:val="00C46526"/>
    <w:rsid w:val="00C4684E"/>
    <w:rsid w:val="00C47DB5"/>
    <w:rsid w:val="00C50106"/>
    <w:rsid w:val="00C50140"/>
    <w:rsid w:val="00C51736"/>
    <w:rsid w:val="00C52181"/>
    <w:rsid w:val="00C53D4B"/>
    <w:rsid w:val="00C5774D"/>
    <w:rsid w:val="00C5774E"/>
    <w:rsid w:val="00C60DE4"/>
    <w:rsid w:val="00C60F19"/>
    <w:rsid w:val="00C6244C"/>
    <w:rsid w:val="00C64403"/>
    <w:rsid w:val="00C65629"/>
    <w:rsid w:val="00C65BE8"/>
    <w:rsid w:val="00C6671A"/>
    <w:rsid w:val="00C66A91"/>
    <w:rsid w:val="00C66FD7"/>
    <w:rsid w:val="00C70544"/>
    <w:rsid w:val="00C728E1"/>
    <w:rsid w:val="00C738B0"/>
    <w:rsid w:val="00C73CF0"/>
    <w:rsid w:val="00C74C9B"/>
    <w:rsid w:val="00C768A0"/>
    <w:rsid w:val="00C76AFD"/>
    <w:rsid w:val="00C8044F"/>
    <w:rsid w:val="00C80A0B"/>
    <w:rsid w:val="00C82861"/>
    <w:rsid w:val="00C842AD"/>
    <w:rsid w:val="00C84E38"/>
    <w:rsid w:val="00C8536D"/>
    <w:rsid w:val="00C8568C"/>
    <w:rsid w:val="00C93FF0"/>
    <w:rsid w:val="00C97DED"/>
    <w:rsid w:val="00CA0CB3"/>
    <w:rsid w:val="00CA174F"/>
    <w:rsid w:val="00CA5BC4"/>
    <w:rsid w:val="00CB6FED"/>
    <w:rsid w:val="00CB7143"/>
    <w:rsid w:val="00CC2CAD"/>
    <w:rsid w:val="00CC2D2C"/>
    <w:rsid w:val="00CC3005"/>
    <w:rsid w:val="00CC64C0"/>
    <w:rsid w:val="00CD0597"/>
    <w:rsid w:val="00CD1970"/>
    <w:rsid w:val="00CD6FE1"/>
    <w:rsid w:val="00CD78CA"/>
    <w:rsid w:val="00CD7CA7"/>
    <w:rsid w:val="00CE0B57"/>
    <w:rsid w:val="00CE5378"/>
    <w:rsid w:val="00CE79EC"/>
    <w:rsid w:val="00CF0381"/>
    <w:rsid w:val="00CF072C"/>
    <w:rsid w:val="00CF0D58"/>
    <w:rsid w:val="00CF1C29"/>
    <w:rsid w:val="00CF4CFF"/>
    <w:rsid w:val="00CF5217"/>
    <w:rsid w:val="00CF65CC"/>
    <w:rsid w:val="00CF7288"/>
    <w:rsid w:val="00CF7E25"/>
    <w:rsid w:val="00D02CEE"/>
    <w:rsid w:val="00D03780"/>
    <w:rsid w:val="00D04E1C"/>
    <w:rsid w:val="00D04FE8"/>
    <w:rsid w:val="00D06F33"/>
    <w:rsid w:val="00D1023B"/>
    <w:rsid w:val="00D11961"/>
    <w:rsid w:val="00D1420C"/>
    <w:rsid w:val="00D16251"/>
    <w:rsid w:val="00D16BAB"/>
    <w:rsid w:val="00D17F32"/>
    <w:rsid w:val="00D202CF"/>
    <w:rsid w:val="00D203CE"/>
    <w:rsid w:val="00D20496"/>
    <w:rsid w:val="00D2331B"/>
    <w:rsid w:val="00D233C1"/>
    <w:rsid w:val="00D233C2"/>
    <w:rsid w:val="00D25DF3"/>
    <w:rsid w:val="00D266B3"/>
    <w:rsid w:val="00D3022F"/>
    <w:rsid w:val="00D32A92"/>
    <w:rsid w:val="00D35BA9"/>
    <w:rsid w:val="00D36189"/>
    <w:rsid w:val="00D4140C"/>
    <w:rsid w:val="00D429C6"/>
    <w:rsid w:val="00D42F9B"/>
    <w:rsid w:val="00D462D1"/>
    <w:rsid w:val="00D51C68"/>
    <w:rsid w:val="00D5393E"/>
    <w:rsid w:val="00D55593"/>
    <w:rsid w:val="00D56BDB"/>
    <w:rsid w:val="00D5714F"/>
    <w:rsid w:val="00D57805"/>
    <w:rsid w:val="00D61902"/>
    <w:rsid w:val="00D61A01"/>
    <w:rsid w:val="00D70357"/>
    <w:rsid w:val="00D70E0A"/>
    <w:rsid w:val="00D728EF"/>
    <w:rsid w:val="00D7386B"/>
    <w:rsid w:val="00D73D4F"/>
    <w:rsid w:val="00D74C25"/>
    <w:rsid w:val="00D7558D"/>
    <w:rsid w:val="00D80033"/>
    <w:rsid w:val="00D85234"/>
    <w:rsid w:val="00D87982"/>
    <w:rsid w:val="00D929AB"/>
    <w:rsid w:val="00D94C85"/>
    <w:rsid w:val="00D94DBE"/>
    <w:rsid w:val="00D96F82"/>
    <w:rsid w:val="00D97371"/>
    <w:rsid w:val="00DA06DC"/>
    <w:rsid w:val="00DA11FA"/>
    <w:rsid w:val="00DA20FD"/>
    <w:rsid w:val="00DA4F66"/>
    <w:rsid w:val="00DB378D"/>
    <w:rsid w:val="00DB5CE2"/>
    <w:rsid w:val="00DB6759"/>
    <w:rsid w:val="00DC0C1F"/>
    <w:rsid w:val="00DC16BB"/>
    <w:rsid w:val="00DC224D"/>
    <w:rsid w:val="00DC3345"/>
    <w:rsid w:val="00DC3C47"/>
    <w:rsid w:val="00DC6037"/>
    <w:rsid w:val="00DC67AC"/>
    <w:rsid w:val="00DC6C1A"/>
    <w:rsid w:val="00DC73A1"/>
    <w:rsid w:val="00DD476A"/>
    <w:rsid w:val="00DD4DBE"/>
    <w:rsid w:val="00DD50B1"/>
    <w:rsid w:val="00DD6377"/>
    <w:rsid w:val="00DE01B4"/>
    <w:rsid w:val="00DE10DE"/>
    <w:rsid w:val="00DE24F7"/>
    <w:rsid w:val="00DE32C4"/>
    <w:rsid w:val="00DF2473"/>
    <w:rsid w:val="00DF3AB0"/>
    <w:rsid w:val="00DF4284"/>
    <w:rsid w:val="00DF44E2"/>
    <w:rsid w:val="00DF4D76"/>
    <w:rsid w:val="00DF5B9C"/>
    <w:rsid w:val="00DF78CC"/>
    <w:rsid w:val="00E042DB"/>
    <w:rsid w:val="00E05751"/>
    <w:rsid w:val="00E05D27"/>
    <w:rsid w:val="00E06AEA"/>
    <w:rsid w:val="00E07C59"/>
    <w:rsid w:val="00E113FA"/>
    <w:rsid w:val="00E11C85"/>
    <w:rsid w:val="00E12726"/>
    <w:rsid w:val="00E15702"/>
    <w:rsid w:val="00E158DC"/>
    <w:rsid w:val="00E15E9A"/>
    <w:rsid w:val="00E21536"/>
    <w:rsid w:val="00E216A0"/>
    <w:rsid w:val="00E2502E"/>
    <w:rsid w:val="00E2506C"/>
    <w:rsid w:val="00E25376"/>
    <w:rsid w:val="00E26216"/>
    <w:rsid w:val="00E273B7"/>
    <w:rsid w:val="00E30EC7"/>
    <w:rsid w:val="00E31212"/>
    <w:rsid w:val="00E31E3B"/>
    <w:rsid w:val="00E32109"/>
    <w:rsid w:val="00E33B30"/>
    <w:rsid w:val="00E34A16"/>
    <w:rsid w:val="00E35227"/>
    <w:rsid w:val="00E35528"/>
    <w:rsid w:val="00E379BB"/>
    <w:rsid w:val="00E40F0A"/>
    <w:rsid w:val="00E40FC4"/>
    <w:rsid w:val="00E42177"/>
    <w:rsid w:val="00E4609F"/>
    <w:rsid w:val="00E46494"/>
    <w:rsid w:val="00E47F9E"/>
    <w:rsid w:val="00E50D1A"/>
    <w:rsid w:val="00E51EAC"/>
    <w:rsid w:val="00E54CC3"/>
    <w:rsid w:val="00E570C5"/>
    <w:rsid w:val="00E61E12"/>
    <w:rsid w:val="00E62296"/>
    <w:rsid w:val="00E629EF"/>
    <w:rsid w:val="00E6351B"/>
    <w:rsid w:val="00E655B3"/>
    <w:rsid w:val="00E707E4"/>
    <w:rsid w:val="00E71858"/>
    <w:rsid w:val="00E7437B"/>
    <w:rsid w:val="00E7451D"/>
    <w:rsid w:val="00E75443"/>
    <w:rsid w:val="00E770B9"/>
    <w:rsid w:val="00E77B0A"/>
    <w:rsid w:val="00E83B09"/>
    <w:rsid w:val="00E865EE"/>
    <w:rsid w:val="00E87267"/>
    <w:rsid w:val="00E87784"/>
    <w:rsid w:val="00E91A0C"/>
    <w:rsid w:val="00E91C44"/>
    <w:rsid w:val="00E93B7D"/>
    <w:rsid w:val="00E96A15"/>
    <w:rsid w:val="00E971A3"/>
    <w:rsid w:val="00E973B5"/>
    <w:rsid w:val="00EA102F"/>
    <w:rsid w:val="00EA13A5"/>
    <w:rsid w:val="00EA1B7D"/>
    <w:rsid w:val="00EA2283"/>
    <w:rsid w:val="00EA29DA"/>
    <w:rsid w:val="00EA3994"/>
    <w:rsid w:val="00EA7184"/>
    <w:rsid w:val="00EB219E"/>
    <w:rsid w:val="00EB2C6C"/>
    <w:rsid w:val="00EB39E2"/>
    <w:rsid w:val="00EB5BAA"/>
    <w:rsid w:val="00EC0C86"/>
    <w:rsid w:val="00EC0E45"/>
    <w:rsid w:val="00EC204D"/>
    <w:rsid w:val="00EC581D"/>
    <w:rsid w:val="00EC65DA"/>
    <w:rsid w:val="00EC6C32"/>
    <w:rsid w:val="00EC7B6D"/>
    <w:rsid w:val="00ED05ED"/>
    <w:rsid w:val="00ED0E8F"/>
    <w:rsid w:val="00ED1C62"/>
    <w:rsid w:val="00ED3265"/>
    <w:rsid w:val="00ED32ED"/>
    <w:rsid w:val="00ED454A"/>
    <w:rsid w:val="00ED5368"/>
    <w:rsid w:val="00ED5856"/>
    <w:rsid w:val="00ED5C9B"/>
    <w:rsid w:val="00EE0979"/>
    <w:rsid w:val="00EE0DA0"/>
    <w:rsid w:val="00EE34BC"/>
    <w:rsid w:val="00EE3B74"/>
    <w:rsid w:val="00EE4FFA"/>
    <w:rsid w:val="00EE679A"/>
    <w:rsid w:val="00EF0616"/>
    <w:rsid w:val="00EF1DB6"/>
    <w:rsid w:val="00EF2965"/>
    <w:rsid w:val="00EF29B3"/>
    <w:rsid w:val="00EF3672"/>
    <w:rsid w:val="00EF3977"/>
    <w:rsid w:val="00EF73AB"/>
    <w:rsid w:val="00F0231A"/>
    <w:rsid w:val="00F032C2"/>
    <w:rsid w:val="00F055C7"/>
    <w:rsid w:val="00F05663"/>
    <w:rsid w:val="00F05741"/>
    <w:rsid w:val="00F05985"/>
    <w:rsid w:val="00F07990"/>
    <w:rsid w:val="00F10F6B"/>
    <w:rsid w:val="00F10FDC"/>
    <w:rsid w:val="00F111F2"/>
    <w:rsid w:val="00F217C6"/>
    <w:rsid w:val="00F23052"/>
    <w:rsid w:val="00F232DE"/>
    <w:rsid w:val="00F25168"/>
    <w:rsid w:val="00F25B0B"/>
    <w:rsid w:val="00F25E4F"/>
    <w:rsid w:val="00F271F2"/>
    <w:rsid w:val="00F306FD"/>
    <w:rsid w:val="00F30831"/>
    <w:rsid w:val="00F349B4"/>
    <w:rsid w:val="00F3511B"/>
    <w:rsid w:val="00F36722"/>
    <w:rsid w:val="00F36E96"/>
    <w:rsid w:val="00F4141A"/>
    <w:rsid w:val="00F47199"/>
    <w:rsid w:val="00F47214"/>
    <w:rsid w:val="00F47C8D"/>
    <w:rsid w:val="00F510EF"/>
    <w:rsid w:val="00F51DF1"/>
    <w:rsid w:val="00F55405"/>
    <w:rsid w:val="00F55706"/>
    <w:rsid w:val="00F55BC9"/>
    <w:rsid w:val="00F600A5"/>
    <w:rsid w:val="00F60110"/>
    <w:rsid w:val="00F60FC1"/>
    <w:rsid w:val="00F617C1"/>
    <w:rsid w:val="00F6414E"/>
    <w:rsid w:val="00F65C34"/>
    <w:rsid w:val="00F70B62"/>
    <w:rsid w:val="00F7134E"/>
    <w:rsid w:val="00F7199E"/>
    <w:rsid w:val="00F72195"/>
    <w:rsid w:val="00F73AD7"/>
    <w:rsid w:val="00F7516A"/>
    <w:rsid w:val="00F76F6F"/>
    <w:rsid w:val="00F773C8"/>
    <w:rsid w:val="00F80016"/>
    <w:rsid w:val="00F800AA"/>
    <w:rsid w:val="00F81016"/>
    <w:rsid w:val="00F820E7"/>
    <w:rsid w:val="00F82AC5"/>
    <w:rsid w:val="00F869CA"/>
    <w:rsid w:val="00F90F2D"/>
    <w:rsid w:val="00F933B8"/>
    <w:rsid w:val="00F93845"/>
    <w:rsid w:val="00F939B3"/>
    <w:rsid w:val="00F9673B"/>
    <w:rsid w:val="00F96C54"/>
    <w:rsid w:val="00F97CAC"/>
    <w:rsid w:val="00FA01A7"/>
    <w:rsid w:val="00FA08CB"/>
    <w:rsid w:val="00FA0AFF"/>
    <w:rsid w:val="00FA4037"/>
    <w:rsid w:val="00FA5DF8"/>
    <w:rsid w:val="00FA6D18"/>
    <w:rsid w:val="00FB4183"/>
    <w:rsid w:val="00FB4CAB"/>
    <w:rsid w:val="00FB528D"/>
    <w:rsid w:val="00FB73BE"/>
    <w:rsid w:val="00FB7A02"/>
    <w:rsid w:val="00FC239D"/>
    <w:rsid w:val="00FC3A03"/>
    <w:rsid w:val="00FC3B52"/>
    <w:rsid w:val="00FC74AC"/>
    <w:rsid w:val="00FD2CCD"/>
    <w:rsid w:val="00FD332D"/>
    <w:rsid w:val="00FD420B"/>
    <w:rsid w:val="00FD4EF0"/>
    <w:rsid w:val="00FD61A3"/>
    <w:rsid w:val="00FD6512"/>
    <w:rsid w:val="00FD6F6D"/>
    <w:rsid w:val="00FE069B"/>
    <w:rsid w:val="00FE0CB1"/>
    <w:rsid w:val="00FE10CC"/>
    <w:rsid w:val="00FE29FB"/>
    <w:rsid w:val="00FE2E9F"/>
    <w:rsid w:val="00FE3E47"/>
    <w:rsid w:val="00FE40E2"/>
    <w:rsid w:val="00FF00D4"/>
    <w:rsid w:val="00FF05AE"/>
    <w:rsid w:val="00FF3F0F"/>
    <w:rsid w:val="00FF4E51"/>
    <w:rsid w:val="00FF77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B19338F"/>
  <w15:docId w15:val="{5252CF40-77AF-4731-8EB5-2B55F778B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locked="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35ED"/>
    <w:rPr>
      <w:sz w:val="22"/>
      <w:szCs w:val="22"/>
    </w:rPr>
  </w:style>
  <w:style w:type="paragraph" w:styleId="Heading1">
    <w:name w:val="heading 1"/>
    <w:basedOn w:val="Normal"/>
    <w:next w:val="Normal"/>
    <w:link w:val="Heading1Char"/>
    <w:autoRedefine/>
    <w:qFormat/>
    <w:rsid w:val="00F55706"/>
    <w:pPr>
      <w:keepNext/>
      <w:tabs>
        <w:tab w:val="right" w:pos="9639"/>
      </w:tabs>
      <w:outlineLvl w:val="0"/>
    </w:pPr>
    <w:rPr>
      <w:rFonts w:ascii="Trebuchet MS" w:hAnsi="Trebuchet MS"/>
      <w:b/>
      <w:sz w:val="32"/>
      <w:szCs w:val="32"/>
    </w:rPr>
  </w:style>
  <w:style w:type="paragraph" w:styleId="Heading2">
    <w:name w:val="heading 2"/>
    <w:basedOn w:val="Normal"/>
    <w:next w:val="Normal"/>
    <w:link w:val="Heading2Char"/>
    <w:uiPriority w:val="9"/>
    <w:qFormat/>
    <w:rsid w:val="00501133"/>
    <w:pPr>
      <w:keepNext/>
      <w:tabs>
        <w:tab w:val="left" w:pos="2268"/>
        <w:tab w:val="right" w:pos="9639"/>
      </w:tabs>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rsid w:val="00393EFE"/>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FE40E2"/>
    <w:pPr>
      <w:keepNext/>
      <w:tabs>
        <w:tab w:val="num" w:pos="2520"/>
      </w:tabs>
      <w:spacing w:before="240" w:after="60" w:line="290" w:lineRule="atLeast"/>
      <w:ind w:left="2160"/>
      <w:outlineLvl w:val="3"/>
    </w:pPr>
    <w:rPr>
      <w:b/>
      <w:bCs/>
      <w:spacing w:val="6"/>
      <w:sz w:val="28"/>
      <w:szCs w:val="28"/>
    </w:rPr>
  </w:style>
  <w:style w:type="paragraph" w:styleId="Heading5">
    <w:name w:val="heading 5"/>
    <w:basedOn w:val="Normal"/>
    <w:next w:val="Normal"/>
    <w:link w:val="Heading5Char"/>
    <w:uiPriority w:val="99"/>
    <w:qFormat/>
    <w:rsid w:val="00FE40E2"/>
    <w:pPr>
      <w:tabs>
        <w:tab w:val="num" w:pos="3240"/>
      </w:tabs>
      <w:spacing w:before="240" w:after="60" w:line="290" w:lineRule="atLeast"/>
      <w:ind w:left="2880"/>
      <w:outlineLvl w:val="4"/>
    </w:pPr>
    <w:rPr>
      <w:rFonts w:ascii="Arial" w:hAnsi="Arial"/>
      <w:b/>
      <w:bCs/>
      <w:i/>
      <w:iCs/>
      <w:spacing w:val="6"/>
      <w:sz w:val="26"/>
      <w:szCs w:val="26"/>
    </w:rPr>
  </w:style>
  <w:style w:type="paragraph" w:styleId="Heading6">
    <w:name w:val="heading 6"/>
    <w:basedOn w:val="Normal"/>
    <w:next w:val="Normal"/>
    <w:link w:val="Heading6Char"/>
    <w:uiPriority w:val="99"/>
    <w:qFormat/>
    <w:rsid w:val="00FE40E2"/>
    <w:pPr>
      <w:tabs>
        <w:tab w:val="num" w:pos="3960"/>
      </w:tabs>
      <w:spacing w:before="240" w:after="60" w:line="290" w:lineRule="atLeast"/>
      <w:ind w:left="3600"/>
      <w:outlineLvl w:val="5"/>
    </w:pPr>
    <w:rPr>
      <w:b/>
      <w:bCs/>
      <w:spacing w:val="6"/>
    </w:rPr>
  </w:style>
  <w:style w:type="paragraph" w:styleId="Heading7">
    <w:name w:val="heading 7"/>
    <w:basedOn w:val="Normal"/>
    <w:next w:val="Normal"/>
    <w:link w:val="Heading7Char"/>
    <w:uiPriority w:val="99"/>
    <w:qFormat/>
    <w:rsid w:val="00FE40E2"/>
    <w:pPr>
      <w:tabs>
        <w:tab w:val="num" w:pos="4680"/>
      </w:tabs>
      <w:spacing w:before="240" w:after="60" w:line="290" w:lineRule="atLeast"/>
      <w:ind w:left="4320"/>
      <w:outlineLvl w:val="6"/>
    </w:pPr>
    <w:rPr>
      <w:spacing w:val="6"/>
      <w:sz w:val="24"/>
      <w:szCs w:val="24"/>
    </w:rPr>
  </w:style>
  <w:style w:type="paragraph" w:styleId="Heading8">
    <w:name w:val="heading 8"/>
    <w:basedOn w:val="Normal"/>
    <w:next w:val="Normal"/>
    <w:link w:val="Heading8Char"/>
    <w:uiPriority w:val="99"/>
    <w:qFormat/>
    <w:rsid w:val="00FE40E2"/>
    <w:pPr>
      <w:tabs>
        <w:tab w:val="num" w:pos="5400"/>
      </w:tabs>
      <w:spacing w:before="240" w:after="60" w:line="290" w:lineRule="atLeast"/>
      <w:ind w:left="5040"/>
      <w:outlineLvl w:val="7"/>
    </w:pPr>
    <w:rPr>
      <w:i/>
      <w:iCs/>
      <w:spacing w:val="6"/>
      <w:sz w:val="24"/>
      <w:szCs w:val="24"/>
    </w:rPr>
  </w:style>
  <w:style w:type="paragraph" w:styleId="Heading9">
    <w:name w:val="heading 9"/>
    <w:basedOn w:val="Normal"/>
    <w:next w:val="Normal"/>
    <w:link w:val="Heading9Char"/>
    <w:uiPriority w:val="9"/>
    <w:qFormat/>
    <w:rsid w:val="00FE40E2"/>
    <w:pPr>
      <w:tabs>
        <w:tab w:val="num" w:pos="6120"/>
      </w:tabs>
      <w:spacing w:before="240" w:after="60" w:line="290" w:lineRule="atLeast"/>
      <w:ind w:left="5760"/>
      <w:outlineLvl w:val="8"/>
    </w:pPr>
    <w:rPr>
      <w:rFonts w:ascii="Arial" w:hAnsi="Arial" w:cs="Arial"/>
      <w:spacing w:val="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F55706"/>
    <w:rPr>
      <w:rFonts w:ascii="Trebuchet MS" w:hAnsi="Trebuchet MS"/>
      <w:b/>
      <w:sz w:val="32"/>
      <w:szCs w:val="32"/>
    </w:rPr>
  </w:style>
  <w:style w:type="character" w:customStyle="1" w:styleId="Heading2Char">
    <w:name w:val="Heading 2 Char"/>
    <w:link w:val="Heading2"/>
    <w:uiPriority w:val="9"/>
    <w:rsid w:val="009A6121"/>
    <w:rPr>
      <w:rFonts w:ascii="Cambria" w:eastAsia="Times New Roman" w:hAnsi="Cambria" w:cs="Times New Roman"/>
      <w:b/>
      <w:bCs/>
      <w:i/>
      <w:iCs/>
      <w:sz w:val="28"/>
      <w:szCs w:val="28"/>
    </w:rPr>
  </w:style>
  <w:style w:type="character" w:customStyle="1" w:styleId="Heading3Char">
    <w:name w:val="Heading 3 Char"/>
    <w:link w:val="Heading3"/>
    <w:uiPriority w:val="99"/>
    <w:locked/>
    <w:rsid w:val="00FE40E2"/>
    <w:rPr>
      <w:rFonts w:ascii="Arial" w:hAnsi="Arial" w:cs="Arial"/>
      <w:b/>
      <w:bCs/>
      <w:sz w:val="26"/>
      <w:szCs w:val="26"/>
    </w:rPr>
  </w:style>
  <w:style w:type="character" w:customStyle="1" w:styleId="Heading4Char">
    <w:name w:val="Heading 4 Char"/>
    <w:link w:val="Heading4"/>
    <w:locked/>
    <w:rsid w:val="00FE40E2"/>
    <w:rPr>
      <w:rFonts w:cs="Times New Roman"/>
      <w:b/>
      <w:bCs/>
      <w:spacing w:val="6"/>
      <w:sz w:val="28"/>
      <w:szCs w:val="28"/>
    </w:rPr>
  </w:style>
  <w:style w:type="character" w:customStyle="1" w:styleId="Heading5Char">
    <w:name w:val="Heading 5 Char"/>
    <w:link w:val="Heading5"/>
    <w:uiPriority w:val="99"/>
    <w:locked/>
    <w:rsid w:val="00FE40E2"/>
    <w:rPr>
      <w:rFonts w:ascii="Arial" w:hAnsi="Arial" w:cs="Times New Roman"/>
      <w:b/>
      <w:bCs/>
      <w:i/>
      <w:iCs/>
      <w:spacing w:val="6"/>
      <w:sz w:val="26"/>
      <w:szCs w:val="26"/>
    </w:rPr>
  </w:style>
  <w:style w:type="character" w:customStyle="1" w:styleId="Heading6Char">
    <w:name w:val="Heading 6 Char"/>
    <w:link w:val="Heading6"/>
    <w:uiPriority w:val="99"/>
    <w:locked/>
    <w:rsid w:val="00FE40E2"/>
    <w:rPr>
      <w:rFonts w:cs="Times New Roman"/>
      <w:b/>
      <w:bCs/>
      <w:spacing w:val="6"/>
      <w:sz w:val="22"/>
      <w:szCs w:val="22"/>
    </w:rPr>
  </w:style>
  <w:style w:type="character" w:customStyle="1" w:styleId="Heading7Char">
    <w:name w:val="Heading 7 Char"/>
    <w:link w:val="Heading7"/>
    <w:uiPriority w:val="99"/>
    <w:locked/>
    <w:rsid w:val="00FE40E2"/>
    <w:rPr>
      <w:rFonts w:cs="Times New Roman"/>
      <w:spacing w:val="6"/>
      <w:sz w:val="24"/>
      <w:szCs w:val="24"/>
    </w:rPr>
  </w:style>
  <w:style w:type="character" w:customStyle="1" w:styleId="Heading8Char">
    <w:name w:val="Heading 8 Char"/>
    <w:link w:val="Heading8"/>
    <w:uiPriority w:val="99"/>
    <w:locked/>
    <w:rsid w:val="00FE40E2"/>
    <w:rPr>
      <w:rFonts w:cs="Times New Roman"/>
      <w:i/>
      <w:iCs/>
      <w:spacing w:val="6"/>
      <w:sz w:val="24"/>
      <w:szCs w:val="24"/>
    </w:rPr>
  </w:style>
  <w:style w:type="character" w:customStyle="1" w:styleId="Heading9Char">
    <w:name w:val="Heading 9 Char"/>
    <w:link w:val="Heading9"/>
    <w:uiPriority w:val="9"/>
    <w:locked/>
    <w:rsid w:val="00FE40E2"/>
    <w:rPr>
      <w:rFonts w:ascii="Arial" w:hAnsi="Arial" w:cs="Arial"/>
      <w:spacing w:val="6"/>
      <w:sz w:val="22"/>
      <w:szCs w:val="22"/>
    </w:rPr>
  </w:style>
  <w:style w:type="paragraph" w:customStyle="1" w:styleId="Deelvraag">
    <w:name w:val="Deelvraag"/>
    <w:basedOn w:val="Normal"/>
    <w:uiPriority w:val="99"/>
    <w:rsid w:val="001E79EA"/>
    <w:pPr>
      <w:tabs>
        <w:tab w:val="num" w:pos="436"/>
      </w:tabs>
      <w:ind w:left="436" w:hanging="360"/>
    </w:pPr>
  </w:style>
  <w:style w:type="table" w:styleId="TableGrid">
    <w:name w:val="Table Grid"/>
    <w:basedOn w:val="TableNormal"/>
    <w:uiPriority w:val="59"/>
    <w:rsid w:val="00A300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qFormat/>
    <w:rsid w:val="009E65E9"/>
    <w:rPr>
      <w:b/>
      <w:bCs/>
      <w:sz w:val="20"/>
      <w:szCs w:val="20"/>
    </w:rPr>
  </w:style>
  <w:style w:type="paragraph" w:styleId="Title">
    <w:name w:val="Title"/>
    <w:basedOn w:val="Normal"/>
    <w:link w:val="TitleChar"/>
    <w:uiPriority w:val="10"/>
    <w:qFormat/>
    <w:rsid w:val="00200D34"/>
    <w:pPr>
      <w:jc w:val="center"/>
    </w:pPr>
    <w:rPr>
      <w:b/>
      <w:sz w:val="36"/>
      <w:szCs w:val="20"/>
    </w:rPr>
  </w:style>
  <w:style w:type="character" w:customStyle="1" w:styleId="TitleChar">
    <w:name w:val="Title Char"/>
    <w:link w:val="Title"/>
    <w:uiPriority w:val="10"/>
    <w:locked/>
    <w:rsid w:val="00C34B60"/>
    <w:rPr>
      <w:rFonts w:cs="Times New Roman"/>
      <w:b/>
      <w:sz w:val="36"/>
    </w:rPr>
  </w:style>
  <w:style w:type="paragraph" w:styleId="Header">
    <w:name w:val="header"/>
    <w:basedOn w:val="Normal"/>
    <w:link w:val="HeaderChar"/>
    <w:uiPriority w:val="99"/>
    <w:rsid w:val="00CB7143"/>
    <w:pPr>
      <w:pBdr>
        <w:bottom w:val="single" w:sz="4" w:space="1" w:color="auto"/>
      </w:pBdr>
      <w:tabs>
        <w:tab w:val="center" w:pos="4536"/>
        <w:tab w:val="right" w:pos="9072"/>
      </w:tabs>
      <w:ind w:right="360" w:firstLine="360"/>
    </w:pPr>
    <w:rPr>
      <w:b/>
      <w:sz w:val="18"/>
      <w:szCs w:val="20"/>
    </w:rPr>
  </w:style>
  <w:style w:type="character" w:customStyle="1" w:styleId="HeaderChar">
    <w:name w:val="Header Char"/>
    <w:link w:val="Header"/>
    <w:uiPriority w:val="99"/>
    <w:locked/>
    <w:rsid w:val="00FE40E2"/>
    <w:rPr>
      <w:rFonts w:cs="Times New Roman"/>
      <w:b/>
      <w:sz w:val="18"/>
    </w:rPr>
  </w:style>
  <w:style w:type="character" w:styleId="PageNumber">
    <w:name w:val="page number"/>
    <w:uiPriority w:val="99"/>
    <w:rsid w:val="00CB7143"/>
    <w:rPr>
      <w:rFonts w:ascii="Times New Roman" w:hAnsi="Times New Roman" w:cs="Times New Roman"/>
      <w:b/>
      <w:sz w:val="18"/>
    </w:rPr>
  </w:style>
  <w:style w:type="paragraph" w:styleId="Footer">
    <w:name w:val="footer"/>
    <w:basedOn w:val="Normal"/>
    <w:link w:val="FooterChar"/>
    <w:uiPriority w:val="99"/>
    <w:rsid w:val="00CB7143"/>
    <w:pPr>
      <w:pBdr>
        <w:top w:val="single" w:sz="4" w:space="1" w:color="auto"/>
      </w:pBdr>
      <w:tabs>
        <w:tab w:val="center" w:pos="4536"/>
        <w:tab w:val="right" w:pos="9072"/>
      </w:tabs>
      <w:ind w:right="-2"/>
    </w:pPr>
    <w:rPr>
      <w:b/>
      <w:sz w:val="18"/>
      <w:szCs w:val="20"/>
    </w:rPr>
  </w:style>
  <w:style w:type="character" w:customStyle="1" w:styleId="FooterChar">
    <w:name w:val="Footer Char"/>
    <w:link w:val="Footer"/>
    <w:uiPriority w:val="99"/>
    <w:locked/>
    <w:rsid w:val="00FE40E2"/>
    <w:rPr>
      <w:rFonts w:cs="Times New Roman"/>
      <w:b/>
      <w:sz w:val="18"/>
    </w:rPr>
  </w:style>
  <w:style w:type="paragraph" w:customStyle="1" w:styleId="Stand">
    <w:name w:val="+Stand"/>
    <w:basedOn w:val="Normal"/>
    <w:uiPriority w:val="99"/>
    <w:rsid w:val="00CB7143"/>
    <w:pPr>
      <w:spacing w:before="60"/>
    </w:pPr>
    <w:rPr>
      <w:szCs w:val="20"/>
    </w:rPr>
  </w:style>
  <w:style w:type="paragraph" w:customStyle="1" w:styleId="Vraag1">
    <w:name w:val="Vraag1"/>
    <w:basedOn w:val="Normal"/>
    <w:next w:val="Normal"/>
    <w:uiPriority w:val="99"/>
    <w:rsid w:val="001274AB"/>
    <w:pPr>
      <w:tabs>
        <w:tab w:val="num" w:pos="0"/>
        <w:tab w:val="right" w:pos="9639"/>
      </w:tabs>
      <w:ind w:hanging="426"/>
    </w:pPr>
  </w:style>
  <w:style w:type="paragraph" w:customStyle="1" w:styleId="Vraag2">
    <w:name w:val="Vraag2"/>
    <w:basedOn w:val="Normal"/>
    <w:uiPriority w:val="99"/>
    <w:rsid w:val="002F70BB"/>
    <w:pPr>
      <w:tabs>
        <w:tab w:val="num" w:pos="720"/>
        <w:tab w:val="right" w:pos="9639"/>
      </w:tabs>
      <w:spacing w:line="254" w:lineRule="atLeast"/>
      <w:ind w:left="720" w:hanging="360"/>
    </w:pPr>
    <w:rPr>
      <w:szCs w:val="20"/>
    </w:rPr>
  </w:style>
  <w:style w:type="paragraph" w:customStyle="1" w:styleId="Interlinie">
    <w:name w:val="Interlinie"/>
    <w:basedOn w:val="Normal"/>
    <w:link w:val="InterlinieChar"/>
    <w:uiPriority w:val="99"/>
    <w:rsid w:val="002E424D"/>
    <w:pPr>
      <w:spacing w:before="120"/>
    </w:pPr>
  </w:style>
  <w:style w:type="character" w:customStyle="1" w:styleId="InterlinieChar">
    <w:name w:val="Interlinie Char"/>
    <w:link w:val="Interlinie"/>
    <w:uiPriority w:val="99"/>
    <w:locked/>
    <w:rsid w:val="002E424D"/>
    <w:rPr>
      <w:rFonts w:cs="Times New Roman"/>
      <w:sz w:val="22"/>
      <w:szCs w:val="22"/>
    </w:rPr>
  </w:style>
  <w:style w:type="paragraph" w:customStyle="1" w:styleId="Stip">
    <w:name w:val="Stip"/>
    <w:basedOn w:val="Normal"/>
    <w:link w:val="StipChar"/>
    <w:uiPriority w:val="99"/>
    <w:rsid w:val="00EF73AB"/>
    <w:pPr>
      <w:tabs>
        <w:tab w:val="num" w:pos="0"/>
        <w:tab w:val="right" w:pos="9639"/>
      </w:tabs>
      <w:ind w:hanging="142"/>
    </w:pPr>
  </w:style>
  <w:style w:type="character" w:customStyle="1" w:styleId="StipChar">
    <w:name w:val="Stip Char"/>
    <w:basedOn w:val="DefaultParagraphFont"/>
    <w:link w:val="Stip"/>
    <w:uiPriority w:val="99"/>
    <w:locked/>
    <w:rsid w:val="00EF73AB"/>
  </w:style>
  <w:style w:type="paragraph" w:styleId="BalloonText">
    <w:name w:val="Balloon Text"/>
    <w:basedOn w:val="Normal"/>
    <w:link w:val="BalloonTextChar"/>
    <w:uiPriority w:val="99"/>
    <w:rsid w:val="00C424A1"/>
    <w:rPr>
      <w:rFonts w:ascii="Tahoma" w:hAnsi="Tahoma" w:cs="Tahoma"/>
      <w:sz w:val="16"/>
      <w:szCs w:val="16"/>
    </w:rPr>
  </w:style>
  <w:style w:type="character" w:customStyle="1" w:styleId="BalloonTextChar">
    <w:name w:val="Balloon Text Char"/>
    <w:link w:val="BalloonText"/>
    <w:uiPriority w:val="99"/>
    <w:locked/>
    <w:rsid w:val="00C424A1"/>
    <w:rPr>
      <w:rFonts w:ascii="Tahoma" w:hAnsi="Tahoma" w:cs="Tahoma"/>
      <w:sz w:val="16"/>
      <w:szCs w:val="16"/>
    </w:rPr>
  </w:style>
  <w:style w:type="paragraph" w:customStyle="1" w:styleId="Vergelijking">
    <w:name w:val="Vergelijking"/>
    <w:basedOn w:val="Normal"/>
    <w:uiPriority w:val="99"/>
    <w:rsid w:val="00AD00D5"/>
    <w:pPr>
      <w:spacing w:before="120" w:after="120"/>
      <w:jc w:val="center"/>
    </w:pPr>
    <w:rPr>
      <w:szCs w:val="20"/>
      <w:lang w:val="nl"/>
    </w:rPr>
  </w:style>
  <w:style w:type="paragraph" w:customStyle="1" w:styleId="Vraag0">
    <w:name w:val="Vraag"/>
    <w:basedOn w:val="Vraag1"/>
    <w:next w:val="Normal"/>
    <w:link w:val="VraagChar"/>
    <w:rsid w:val="003635ED"/>
    <w:pPr>
      <w:tabs>
        <w:tab w:val="left" w:pos="0"/>
      </w:tabs>
      <w:ind w:hanging="851"/>
    </w:pPr>
  </w:style>
  <w:style w:type="character" w:customStyle="1" w:styleId="VraagChar">
    <w:name w:val="Vraag Char"/>
    <w:link w:val="Vraag0"/>
    <w:locked/>
    <w:rsid w:val="003635ED"/>
    <w:rPr>
      <w:rFonts w:cs="Times New Roman"/>
      <w:sz w:val="22"/>
      <w:szCs w:val="22"/>
    </w:rPr>
  </w:style>
  <w:style w:type="paragraph" w:customStyle="1" w:styleId="opgave">
    <w:name w:val="opgave"/>
    <w:basedOn w:val="Normal"/>
    <w:next w:val="Normal"/>
    <w:link w:val="opgaveChar"/>
    <w:qFormat/>
    <w:rsid w:val="003743D5"/>
    <w:pPr>
      <w:keepNext/>
      <w:widowControl w:val="0"/>
      <w:tabs>
        <w:tab w:val="num" w:pos="1191"/>
        <w:tab w:val="right" w:pos="9639"/>
      </w:tabs>
      <w:autoSpaceDE w:val="0"/>
      <w:autoSpaceDN w:val="0"/>
      <w:adjustRightInd w:val="0"/>
      <w:spacing w:before="240" w:after="120" w:line="288" w:lineRule="auto"/>
      <w:ind w:left="1191" w:hanging="903"/>
      <w:outlineLvl w:val="0"/>
    </w:pPr>
    <w:rPr>
      <w:b/>
      <w:sz w:val="28"/>
      <w:szCs w:val="20"/>
    </w:rPr>
  </w:style>
  <w:style w:type="character" w:customStyle="1" w:styleId="opgaveChar">
    <w:name w:val="opgave Char"/>
    <w:basedOn w:val="DefaultParagraphFont"/>
    <w:link w:val="opgave"/>
    <w:rsid w:val="00FE0CB1"/>
    <w:rPr>
      <w:b/>
      <w:sz w:val="28"/>
    </w:rPr>
  </w:style>
  <w:style w:type="paragraph" w:customStyle="1" w:styleId="Reactievergelijking">
    <w:name w:val="Reactievergelijking"/>
    <w:basedOn w:val="Normal"/>
    <w:uiPriority w:val="99"/>
    <w:rsid w:val="00AD00D5"/>
    <w:pPr>
      <w:spacing w:before="120" w:after="120"/>
    </w:pPr>
  </w:style>
  <w:style w:type="paragraph" w:customStyle="1" w:styleId="St17">
    <w:name w:val="St+17"/>
    <w:basedOn w:val="Normal"/>
    <w:uiPriority w:val="99"/>
    <w:rsid w:val="00FE40E2"/>
    <w:pPr>
      <w:tabs>
        <w:tab w:val="right" w:pos="9639"/>
      </w:tabs>
    </w:pPr>
    <w:rPr>
      <w:szCs w:val="24"/>
    </w:rPr>
  </w:style>
  <w:style w:type="character" w:styleId="PlaceholderText">
    <w:name w:val="Placeholder Text"/>
    <w:uiPriority w:val="99"/>
    <w:semiHidden/>
    <w:rsid w:val="00FE40E2"/>
    <w:rPr>
      <w:rFonts w:cs="Times New Roman"/>
      <w:color w:val="808080"/>
    </w:rPr>
  </w:style>
  <w:style w:type="paragraph" w:customStyle="1" w:styleId="plattetekst">
    <w:name w:val="platte tekst"/>
    <w:basedOn w:val="Normal"/>
    <w:uiPriority w:val="99"/>
    <w:rsid w:val="00FE40E2"/>
    <w:pPr>
      <w:tabs>
        <w:tab w:val="left" w:pos="397"/>
        <w:tab w:val="left" w:pos="794"/>
        <w:tab w:val="left" w:pos="1191"/>
        <w:tab w:val="left" w:pos="1588"/>
        <w:tab w:val="left" w:pos="1985"/>
      </w:tabs>
      <w:spacing w:line="290" w:lineRule="atLeast"/>
    </w:pPr>
    <w:rPr>
      <w:rFonts w:ascii="Arial" w:hAnsi="Arial"/>
      <w:spacing w:val="6"/>
      <w:szCs w:val="20"/>
      <w:lang w:eastAsia="en-US"/>
    </w:rPr>
  </w:style>
  <w:style w:type="paragraph" w:customStyle="1" w:styleId="opsomming0">
    <w:name w:val="opsomming"/>
    <w:basedOn w:val="Normal"/>
    <w:uiPriority w:val="99"/>
    <w:rsid w:val="00FE40E2"/>
    <w:pPr>
      <w:tabs>
        <w:tab w:val="num" w:pos="397"/>
      </w:tabs>
      <w:spacing w:line="290" w:lineRule="atLeast"/>
      <w:ind w:left="397" w:hanging="397"/>
    </w:pPr>
    <w:rPr>
      <w:rFonts w:ascii="Arial" w:hAnsi="Arial"/>
      <w:spacing w:val="6"/>
      <w:szCs w:val="20"/>
      <w:lang w:eastAsia="en-US"/>
    </w:rPr>
  </w:style>
  <w:style w:type="paragraph" w:customStyle="1" w:styleId="opsomming20">
    <w:name w:val="opsomming2"/>
    <w:basedOn w:val="opsomming0"/>
    <w:uiPriority w:val="99"/>
    <w:rsid w:val="00FE40E2"/>
    <w:pPr>
      <w:numPr>
        <w:ilvl w:val="1"/>
      </w:numPr>
      <w:tabs>
        <w:tab w:val="num" w:pos="397"/>
      </w:tabs>
      <w:ind w:left="397" w:hanging="397"/>
    </w:pPr>
  </w:style>
  <w:style w:type="character" w:customStyle="1" w:styleId="leesverder">
    <w:name w:val="leesverder"/>
    <w:uiPriority w:val="99"/>
    <w:rsid w:val="00FE40E2"/>
    <w:rPr>
      <w:rFonts w:ascii="Arial" w:hAnsi="Arial" w:cs="Times New Roman"/>
      <w:spacing w:val="6"/>
      <w:sz w:val="16"/>
    </w:rPr>
  </w:style>
  <w:style w:type="paragraph" w:customStyle="1" w:styleId="nummering">
    <w:name w:val="nummering"/>
    <w:basedOn w:val="Normal"/>
    <w:uiPriority w:val="99"/>
    <w:rsid w:val="00FE40E2"/>
    <w:pPr>
      <w:tabs>
        <w:tab w:val="num" w:pos="1191"/>
      </w:tabs>
      <w:spacing w:line="290" w:lineRule="atLeast"/>
      <w:ind w:left="1191" w:hanging="903"/>
    </w:pPr>
    <w:rPr>
      <w:rFonts w:ascii="Arial" w:hAnsi="Arial"/>
      <w:spacing w:val="6"/>
      <w:szCs w:val="20"/>
      <w:lang w:eastAsia="en-US"/>
    </w:rPr>
  </w:style>
  <w:style w:type="character" w:customStyle="1" w:styleId="pagnr">
    <w:name w:val="pagnr"/>
    <w:uiPriority w:val="99"/>
    <w:rsid w:val="00FE40E2"/>
    <w:rPr>
      <w:rFonts w:ascii="Arial" w:hAnsi="Arial" w:cs="Times New Roman"/>
      <w:sz w:val="20"/>
    </w:rPr>
  </w:style>
  <w:style w:type="character" w:customStyle="1" w:styleId="sdu">
    <w:name w:val="sdu"/>
    <w:uiPriority w:val="99"/>
    <w:rsid w:val="00FE40E2"/>
    <w:rPr>
      <w:rFonts w:ascii="Arial" w:hAnsi="Arial" w:cs="Times New Roman"/>
      <w:spacing w:val="4"/>
      <w:sz w:val="14"/>
    </w:rPr>
  </w:style>
  <w:style w:type="paragraph" w:customStyle="1" w:styleId="voettekst">
    <w:name w:val="voettekst"/>
    <w:basedOn w:val="Normal"/>
    <w:uiPriority w:val="99"/>
    <w:rsid w:val="00FE40E2"/>
    <w:pPr>
      <w:tabs>
        <w:tab w:val="center" w:pos="4820"/>
        <w:tab w:val="right" w:pos="9639"/>
      </w:tabs>
      <w:spacing w:line="290" w:lineRule="atLeast"/>
    </w:pPr>
    <w:rPr>
      <w:rFonts w:ascii="Arial" w:hAnsi="Arial"/>
      <w:spacing w:val="6"/>
      <w:szCs w:val="24"/>
    </w:rPr>
  </w:style>
  <w:style w:type="paragraph" w:customStyle="1" w:styleId="nummering2">
    <w:name w:val="nummering2"/>
    <w:basedOn w:val="nummering"/>
    <w:uiPriority w:val="99"/>
    <w:rsid w:val="00FE40E2"/>
    <w:pPr>
      <w:numPr>
        <w:ilvl w:val="1"/>
      </w:numPr>
      <w:tabs>
        <w:tab w:val="num" w:pos="1191"/>
      </w:tabs>
      <w:ind w:left="1191" w:hanging="903"/>
    </w:pPr>
  </w:style>
  <w:style w:type="paragraph" w:styleId="NormalWeb">
    <w:name w:val="Normal (Web)"/>
    <w:basedOn w:val="Normal"/>
    <w:uiPriority w:val="99"/>
    <w:rsid w:val="00E2506C"/>
    <w:pPr>
      <w:spacing w:before="100" w:beforeAutospacing="1" w:after="100" w:afterAutospacing="1"/>
    </w:pPr>
    <w:rPr>
      <w:sz w:val="24"/>
      <w:szCs w:val="24"/>
    </w:rPr>
  </w:style>
  <w:style w:type="paragraph" w:customStyle="1" w:styleId="VraagCE">
    <w:name w:val="VraagCE"/>
    <w:basedOn w:val="Normal"/>
    <w:link w:val="VraagCEChar"/>
    <w:uiPriority w:val="99"/>
    <w:rsid w:val="008A376D"/>
    <w:pPr>
      <w:widowControl w:val="0"/>
      <w:shd w:val="solid" w:color="FFFFFF" w:fill="FFFFFF"/>
      <w:kinsoku w:val="0"/>
      <w:spacing w:before="120"/>
      <w:ind w:hanging="851"/>
    </w:pPr>
    <w:rPr>
      <w:lang w:val="nl"/>
    </w:rPr>
  </w:style>
  <w:style w:type="character" w:customStyle="1" w:styleId="VraagCEChar">
    <w:name w:val="VraagCE Char"/>
    <w:link w:val="VraagCE"/>
    <w:uiPriority w:val="99"/>
    <w:locked/>
    <w:rsid w:val="008A376D"/>
    <w:rPr>
      <w:rFonts w:eastAsia="Times New Roman" w:cs="Times New Roman"/>
      <w:sz w:val="22"/>
      <w:szCs w:val="22"/>
      <w:shd w:val="solid" w:color="FFFFFF" w:fill="FFFFFF"/>
      <w:lang w:val="nl"/>
    </w:rPr>
  </w:style>
  <w:style w:type="paragraph" w:customStyle="1" w:styleId="Style18">
    <w:name w:val="Style 18"/>
    <w:basedOn w:val="Normal"/>
    <w:uiPriority w:val="99"/>
    <w:rsid w:val="00943837"/>
    <w:pPr>
      <w:widowControl w:val="0"/>
      <w:shd w:val="solid" w:color="FFFFFF" w:fill="FFFFFF"/>
      <w:kinsoku w:val="0"/>
      <w:spacing w:before="120" w:line="280" w:lineRule="auto"/>
      <w:ind w:left="936" w:right="1152"/>
    </w:pPr>
    <w:rPr>
      <w:sz w:val="18"/>
      <w:szCs w:val="18"/>
      <w:lang w:val="nl"/>
    </w:rPr>
  </w:style>
  <w:style w:type="character" w:customStyle="1" w:styleId="CharacterStyle2">
    <w:name w:val="Character Style 2"/>
    <w:uiPriority w:val="99"/>
    <w:rsid w:val="00943837"/>
    <w:rPr>
      <w:sz w:val="18"/>
    </w:rPr>
  </w:style>
  <w:style w:type="paragraph" w:styleId="ListParagraph">
    <w:name w:val="List Paragraph"/>
    <w:basedOn w:val="Normal"/>
    <w:uiPriority w:val="34"/>
    <w:qFormat/>
    <w:rsid w:val="00943837"/>
    <w:pPr>
      <w:ind w:left="720"/>
      <w:contextualSpacing/>
    </w:pPr>
  </w:style>
  <w:style w:type="paragraph" w:customStyle="1" w:styleId="Indien">
    <w:name w:val="Indien"/>
    <w:basedOn w:val="Normal"/>
    <w:link w:val="IndienChar"/>
    <w:uiPriority w:val="99"/>
    <w:rsid w:val="00EF73AB"/>
    <w:pPr>
      <w:widowControl w:val="0"/>
      <w:shd w:val="solid" w:color="FFFFFF" w:fill="FFFFFF"/>
      <w:tabs>
        <w:tab w:val="right" w:pos="9639"/>
      </w:tabs>
      <w:kinsoku w:val="0"/>
      <w:spacing w:before="120"/>
    </w:pPr>
  </w:style>
  <w:style w:type="character" w:customStyle="1" w:styleId="IndienChar">
    <w:name w:val="Indien Char"/>
    <w:link w:val="Indien"/>
    <w:uiPriority w:val="99"/>
    <w:locked/>
    <w:rsid w:val="00EF73AB"/>
    <w:rPr>
      <w:rFonts w:eastAsia="Times New Roman" w:cs="Times New Roman"/>
      <w:sz w:val="22"/>
      <w:szCs w:val="22"/>
      <w:shd w:val="solid" w:color="FFFFFF" w:fill="FFFFFF"/>
    </w:rPr>
  </w:style>
  <w:style w:type="paragraph" w:customStyle="1" w:styleId="Intercurs">
    <w:name w:val="Intercurs"/>
    <w:basedOn w:val="Normal"/>
    <w:uiPriority w:val="99"/>
    <w:rsid w:val="007B6E66"/>
    <w:pPr>
      <w:widowControl w:val="0"/>
      <w:autoSpaceDE w:val="0"/>
      <w:autoSpaceDN w:val="0"/>
      <w:adjustRightInd w:val="0"/>
      <w:spacing w:before="120"/>
    </w:pPr>
    <w:rPr>
      <w:rFonts w:ascii="Cambria" w:hAnsi="Cambria"/>
      <w:i/>
      <w:szCs w:val="20"/>
      <w:lang w:val="nl"/>
    </w:rPr>
  </w:style>
  <w:style w:type="character" w:styleId="Strong">
    <w:name w:val="Strong"/>
    <w:uiPriority w:val="99"/>
    <w:qFormat/>
    <w:rsid w:val="00A61C5C"/>
    <w:rPr>
      <w:rFonts w:cs="Times New Roman"/>
      <w:b/>
      <w:bCs/>
    </w:rPr>
  </w:style>
  <w:style w:type="paragraph" w:styleId="ListBullet">
    <w:name w:val="List Bullet"/>
    <w:basedOn w:val="Normal"/>
    <w:uiPriority w:val="99"/>
    <w:rsid w:val="00C34B60"/>
    <w:pPr>
      <w:tabs>
        <w:tab w:val="num" w:pos="360"/>
      </w:tabs>
      <w:ind w:left="360" w:hanging="360"/>
      <w:contextualSpacing/>
    </w:pPr>
  </w:style>
  <w:style w:type="paragraph" w:styleId="Subtitle">
    <w:name w:val="Subtitle"/>
    <w:basedOn w:val="Normal"/>
    <w:next w:val="Normal"/>
    <w:link w:val="SubtitleChar"/>
    <w:uiPriority w:val="99"/>
    <w:qFormat/>
    <w:rsid w:val="00C34B60"/>
    <w:pPr>
      <w:numPr>
        <w:ilvl w:val="1"/>
      </w:numPr>
    </w:pPr>
    <w:rPr>
      <w:rFonts w:ascii="Cambria" w:hAnsi="Cambria"/>
      <w:i/>
      <w:iCs/>
      <w:color w:val="4F81BD"/>
      <w:spacing w:val="15"/>
      <w:sz w:val="24"/>
      <w:szCs w:val="24"/>
    </w:rPr>
  </w:style>
  <w:style w:type="character" w:customStyle="1" w:styleId="SubtitleChar">
    <w:name w:val="Subtitle Char"/>
    <w:link w:val="Subtitle"/>
    <w:uiPriority w:val="99"/>
    <w:locked/>
    <w:rsid w:val="00C34B60"/>
    <w:rPr>
      <w:rFonts w:ascii="Cambria" w:hAnsi="Cambria" w:cs="Times New Roman"/>
      <w:i/>
      <w:iCs/>
      <w:color w:val="4F81BD"/>
      <w:spacing w:val="15"/>
      <w:sz w:val="24"/>
      <w:szCs w:val="24"/>
    </w:rPr>
  </w:style>
  <w:style w:type="paragraph" w:customStyle="1" w:styleId="Opsomming">
    <w:name w:val="Opsomming"/>
    <w:basedOn w:val="ListParagraph"/>
    <w:uiPriority w:val="99"/>
    <w:rsid w:val="00C34B60"/>
    <w:pPr>
      <w:widowControl w:val="0"/>
      <w:numPr>
        <w:numId w:val="1"/>
      </w:numPr>
      <w:shd w:val="solid" w:color="FFFFFF" w:fill="FFFFFF"/>
      <w:kinsoku w:val="0"/>
      <w:spacing w:before="120"/>
      <w:ind w:left="180" w:hanging="180"/>
    </w:pPr>
  </w:style>
  <w:style w:type="paragraph" w:customStyle="1" w:styleId="InterCurs0">
    <w:name w:val="InterCurs"/>
    <w:basedOn w:val="Normal"/>
    <w:uiPriority w:val="99"/>
    <w:rsid w:val="00C34B60"/>
    <w:pPr>
      <w:widowControl w:val="0"/>
      <w:shd w:val="solid" w:color="FFFFFF" w:fill="FFFFFF"/>
      <w:kinsoku w:val="0"/>
      <w:spacing w:before="120"/>
    </w:pPr>
    <w:rPr>
      <w:i/>
      <w:szCs w:val="20"/>
      <w:lang w:val="nl"/>
    </w:rPr>
  </w:style>
  <w:style w:type="paragraph" w:customStyle="1" w:styleId="Opsomming2">
    <w:name w:val="Opsomming2"/>
    <w:basedOn w:val="Stip"/>
    <w:uiPriority w:val="99"/>
    <w:rsid w:val="00C34B60"/>
    <w:pPr>
      <w:widowControl w:val="0"/>
      <w:numPr>
        <w:numId w:val="2"/>
      </w:numPr>
      <w:shd w:val="solid" w:color="FFFFFF" w:fill="FFFFFF"/>
      <w:kinsoku w:val="0"/>
    </w:pPr>
    <w:rPr>
      <w:i/>
    </w:rPr>
  </w:style>
  <w:style w:type="paragraph" w:customStyle="1" w:styleId="OpmaakprofielStipPatroonGevuld100Wit">
    <w:name w:val="Opmaakprofiel Stip + Patroon: Gevuld (100%) (Wit)"/>
    <w:basedOn w:val="Stip"/>
    <w:autoRedefine/>
    <w:uiPriority w:val="99"/>
    <w:rsid w:val="00C34B60"/>
    <w:pPr>
      <w:shd w:val="solid" w:color="FFFFFF" w:fill="FFFFFF"/>
    </w:pPr>
    <w:rPr>
      <w:szCs w:val="20"/>
    </w:rPr>
  </w:style>
  <w:style w:type="paragraph" w:customStyle="1" w:styleId="OpmaakprofielVraagRegelafstandMeerdere095rg">
    <w:name w:val="Opmaakprofiel Vraag + Regelafstand:  Meerdere 095 rg"/>
    <w:basedOn w:val="Vraag0"/>
    <w:uiPriority w:val="99"/>
    <w:rsid w:val="00C34B60"/>
    <w:pPr>
      <w:pageBreakBefore/>
      <w:spacing w:line="228" w:lineRule="auto"/>
    </w:pPr>
    <w:rPr>
      <w:szCs w:val="20"/>
    </w:rPr>
  </w:style>
  <w:style w:type="paragraph" w:customStyle="1" w:styleId="OpmaakprofielVraagRegelafstandMeerdere09rg">
    <w:name w:val="Opmaakprofiel Vraag + Regelafstand:  Meerdere 09 rg"/>
    <w:basedOn w:val="Vraag0"/>
    <w:autoRedefine/>
    <w:uiPriority w:val="99"/>
    <w:rsid w:val="00C34B60"/>
    <w:pPr>
      <w:spacing w:line="216" w:lineRule="auto"/>
    </w:pPr>
    <w:rPr>
      <w:szCs w:val="20"/>
    </w:rPr>
  </w:style>
  <w:style w:type="character" w:styleId="CommentReference">
    <w:name w:val="annotation reference"/>
    <w:semiHidden/>
    <w:rsid w:val="00A16247"/>
    <w:rPr>
      <w:rFonts w:cs="Times New Roman"/>
      <w:sz w:val="16"/>
      <w:szCs w:val="16"/>
    </w:rPr>
  </w:style>
  <w:style w:type="paragraph" w:styleId="CommentText">
    <w:name w:val="annotation text"/>
    <w:basedOn w:val="Normal"/>
    <w:link w:val="CommentTextChar"/>
    <w:rsid w:val="00A16247"/>
    <w:rPr>
      <w:sz w:val="20"/>
      <w:szCs w:val="20"/>
    </w:rPr>
  </w:style>
  <w:style w:type="character" w:customStyle="1" w:styleId="CommentTextChar">
    <w:name w:val="Comment Text Char"/>
    <w:link w:val="CommentText"/>
    <w:rsid w:val="009A6121"/>
    <w:rPr>
      <w:sz w:val="20"/>
      <w:szCs w:val="20"/>
    </w:rPr>
  </w:style>
  <w:style w:type="paragraph" w:styleId="CommentSubject">
    <w:name w:val="annotation subject"/>
    <w:basedOn w:val="CommentText"/>
    <w:next w:val="CommentText"/>
    <w:link w:val="CommentSubjectChar"/>
    <w:uiPriority w:val="99"/>
    <w:semiHidden/>
    <w:rsid w:val="00A16247"/>
    <w:rPr>
      <w:b/>
      <w:bCs/>
    </w:rPr>
  </w:style>
  <w:style w:type="character" w:customStyle="1" w:styleId="CommentSubjectChar">
    <w:name w:val="Comment Subject Char"/>
    <w:link w:val="CommentSubject"/>
    <w:uiPriority w:val="99"/>
    <w:semiHidden/>
    <w:rsid w:val="009A6121"/>
    <w:rPr>
      <w:b/>
      <w:bCs/>
      <w:sz w:val="20"/>
      <w:szCs w:val="20"/>
    </w:rPr>
  </w:style>
  <w:style w:type="paragraph" w:customStyle="1" w:styleId="vraag">
    <w:name w:val="vraag"/>
    <w:basedOn w:val="Normal"/>
    <w:next w:val="Normal"/>
    <w:uiPriority w:val="99"/>
    <w:rsid w:val="00583E9B"/>
    <w:pPr>
      <w:keepNext/>
      <w:numPr>
        <w:numId w:val="3"/>
      </w:numPr>
      <w:tabs>
        <w:tab w:val="left" w:pos="0"/>
        <w:tab w:val="right" w:pos="9072"/>
      </w:tabs>
      <w:spacing w:after="120"/>
      <w:outlineLvl w:val="1"/>
    </w:pPr>
    <w:rPr>
      <w:szCs w:val="20"/>
    </w:rPr>
  </w:style>
  <w:style w:type="paragraph" w:styleId="NoSpacing">
    <w:name w:val="No Spacing"/>
    <w:uiPriority w:val="99"/>
    <w:qFormat/>
    <w:rsid w:val="00583E9B"/>
    <w:rPr>
      <w:rFonts w:ascii="Calibri" w:hAnsi="Calibri"/>
      <w:sz w:val="22"/>
      <w:szCs w:val="22"/>
      <w:lang w:eastAsia="en-US"/>
    </w:rPr>
  </w:style>
  <w:style w:type="character" w:customStyle="1" w:styleId="BodyTextIndent3Char">
    <w:name w:val="Body Text Indent 3 Char"/>
    <w:basedOn w:val="DefaultParagraphFont"/>
    <w:link w:val="BodyTextIndent3"/>
    <w:semiHidden/>
    <w:rsid w:val="00FE0CB1"/>
    <w:rPr>
      <w:rFonts w:ascii="Arial" w:hAnsi="Arial" w:cs="Arial"/>
      <w:sz w:val="22"/>
      <w:szCs w:val="24"/>
    </w:rPr>
  </w:style>
  <w:style w:type="paragraph" w:styleId="BodyTextIndent3">
    <w:name w:val="Body Text Indent 3"/>
    <w:basedOn w:val="Normal"/>
    <w:link w:val="BodyTextIndent3Char"/>
    <w:semiHidden/>
    <w:rsid w:val="00FE0CB1"/>
    <w:pPr>
      <w:spacing w:line="260" w:lineRule="atLeast"/>
      <w:ind w:left="400" w:hanging="400"/>
    </w:pPr>
    <w:rPr>
      <w:rFonts w:ascii="Arial" w:hAnsi="Arial" w:cs="Arial"/>
      <w:szCs w:val="24"/>
    </w:rPr>
  </w:style>
  <w:style w:type="paragraph" w:styleId="BodyText">
    <w:name w:val="Body Text"/>
    <w:basedOn w:val="Normal"/>
    <w:link w:val="BodyTextChar"/>
    <w:uiPriority w:val="99"/>
    <w:unhideWhenUsed/>
    <w:rsid w:val="00FE0CB1"/>
    <w:pPr>
      <w:spacing w:after="120" w:line="260" w:lineRule="atLeast"/>
    </w:pPr>
    <w:rPr>
      <w:rFonts w:ascii="Calibri" w:hAnsi="Calibri"/>
      <w:szCs w:val="24"/>
      <w:lang w:val="en-GB"/>
    </w:rPr>
  </w:style>
  <w:style w:type="character" w:customStyle="1" w:styleId="BodyTextChar">
    <w:name w:val="Body Text Char"/>
    <w:basedOn w:val="DefaultParagraphFont"/>
    <w:link w:val="BodyText"/>
    <w:uiPriority w:val="99"/>
    <w:rsid w:val="00FE0CB1"/>
    <w:rPr>
      <w:rFonts w:ascii="Calibri" w:hAnsi="Calibri"/>
      <w:sz w:val="22"/>
      <w:szCs w:val="24"/>
      <w:lang w:val="en-GB"/>
    </w:rPr>
  </w:style>
  <w:style w:type="character" w:customStyle="1" w:styleId="BodyText2Char">
    <w:name w:val="Body Text 2 Char"/>
    <w:basedOn w:val="DefaultParagraphFont"/>
    <w:link w:val="BodyText2"/>
    <w:uiPriority w:val="99"/>
    <w:semiHidden/>
    <w:rsid w:val="00FE0CB1"/>
    <w:rPr>
      <w:rFonts w:ascii="Calibri" w:hAnsi="Calibri"/>
      <w:sz w:val="22"/>
      <w:szCs w:val="24"/>
      <w:lang w:val="en-GB"/>
    </w:rPr>
  </w:style>
  <w:style w:type="paragraph" w:styleId="BodyText2">
    <w:name w:val="Body Text 2"/>
    <w:basedOn w:val="Normal"/>
    <w:link w:val="BodyText2Char"/>
    <w:uiPriority w:val="99"/>
    <w:semiHidden/>
    <w:unhideWhenUsed/>
    <w:rsid w:val="00FE0CB1"/>
    <w:pPr>
      <w:spacing w:after="120" w:line="480" w:lineRule="auto"/>
    </w:pPr>
    <w:rPr>
      <w:rFonts w:ascii="Calibri" w:hAnsi="Calibri"/>
      <w:szCs w:val="24"/>
      <w:lang w:val="en-GB"/>
    </w:rPr>
  </w:style>
  <w:style w:type="paragraph" w:customStyle="1" w:styleId="bronvermelding">
    <w:name w:val="bronvermelding"/>
    <w:basedOn w:val="Normal"/>
    <w:rsid w:val="00FE0CB1"/>
    <w:pPr>
      <w:tabs>
        <w:tab w:val="right" w:pos="9360"/>
      </w:tabs>
      <w:suppressAutoHyphens/>
    </w:pPr>
    <w:rPr>
      <w:rFonts w:ascii="Arial" w:hAnsi="Arial"/>
      <w:spacing w:val="-5"/>
      <w:szCs w:val="20"/>
      <w:lang w:val="en-US"/>
    </w:rPr>
  </w:style>
  <w:style w:type="paragraph" w:styleId="BodyTextIndent">
    <w:name w:val="Body Text Indent"/>
    <w:basedOn w:val="Normal"/>
    <w:link w:val="BodyTextIndentChar"/>
    <w:uiPriority w:val="99"/>
    <w:unhideWhenUsed/>
    <w:rsid w:val="00FE0CB1"/>
    <w:pPr>
      <w:spacing w:after="120" w:line="260" w:lineRule="atLeast"/>
      <w:ind w:left="283"/>
    </w:pPr>
    <w:rPr>
      <w:rFonts w:ascii="Calibri" w:hAnsi="Calibri"/>
      <w:szCs w:val="24"/>
      <w:lang w:val="en-GB"/>
    </w:rPr>
  </w:style>
  <w:style w:type="character" w:customStyle="1" w:styleId="BodyTextIndentChar">
    <w:name w:val="Body Text Indent Char"/>
    <w:basedOn w:val="DefaultParagraphFont"/>
    <w:link w:val="BodyTextIndent"/>
    <w:uiPriority w:val="99"/>
    <w:rsid w:val="00FE0CB1"/>
    <w:rPr>
      <w:rFonts w:ascii="Calibri" w:hAnsi="Calibri"/>
      <w:sz w:val="22"/>
      <w:szCs w:val="24"/>
      <w:lang w:val="en-GB"/>
    </w:rPr>
  </w:style>
  <w:style w:type="character" w:styleId="Hyperlink">
    <w:name w:val="Hyperlink"/>
    <w:basedOn w:val="DefaultParagraphFont"/>
    <w:uiPriority w:val="99"/>
    <w:unhideWhenUsed/>
    <w:rsid w:val="00FE0CB1"/>
    <w:rPr>
      <w:color w:val="0000FF"/>
      <w:u w:val="single"/>
    </w:rPr>
  </w:style>
  <w:style w:type="character" w:customStyle="1" w:styleId="ya-q-full-text">
    <w:name w:val="ya-q-full-text"/>
    <w:basedOn w:val="DefaultParagraphFont"/>
    <w:rsid w:val="00FE0CB1"/>
  </w:style>
  <w:style w:type="character" w:customStyle="1" w:styleId="opgavenrChar">
    <w:name w:val="opgavenr Char"/>
    <w:link w:val="opgavenr"/>
    <w:locked/>
    <w:rsid w:val="00FE0CB1"/>
    <w:rPr>
      <w:rFonts w:ascii="Arial" w:hAnsi="Arial" w:cs="Arial"/>
      <w:sz w:val="24"/>
      <w:szCs w:val="24"/>
    </w:rPr>
  </w:style>
  <w:style w:type="paragraph" w:customStyle="1" w:styleId="opgavenr">
    <w:name w:val="opgavenr"/>
    <w:basedOn w:val="Normal"/>
    <w:link w:val="opgavenrChar"/>
    <w:qFormat/>
    <w:rsid w:val="00FE0CB1"/>
    <w:pPr>
      <w:tabs>
        <w:tab w:val="left" w:pos="-426"/>
      </w:tabs>
      <w:autoSpaceDE w:val="0"/>
      <w:autoSpaceDN w:val="0"/>
      <w:adjustRightInd w:val="0"/>
      <w:ind w:hanging="851"/>
    </w:pPr>
    <w:rPr>
      <w:rFonts w:ascii="Arial" w:hAnsi="Arial" w:cs="Arial"/>
      <w:sz w:val="24"/>
      <w:szCs w:val="24"/>
    </w:rPr>
  </w:style>
  <w:style w:type="character" w:customStyle="1" w:styleId="apple-converted-space">
    <w:name w:val="apple-converted-space"/>
    <w:basedOn w:val="DefaultParagraphFont"/>
    <w:rsid w:val="00FE0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5832762">
      <w:marLeft w:val="0"/>
      <w:marRight w:val="0"/>
      <w:marTop w:val="0"/>
      <w:marBottom w:val="0"/>
      <w:divBdr>
        <w:top w:val="none" w:sz="0" w:space="0" w:color="auto"/>
        <w:left w:val="none" w:sz="0" w:space="0" w:color="auto"/>
        <w:bottom w:val="none" w:sz="0" w:space="0" w:color="auto"/>
        <w:right w:val="none" w:sz="0" w:space="0" w:color="auto"/>
      </w:divBdr>
      <w:divsChild>
        <w:div w:id="1655832767">
          <w:marLeft w:val="0"/>
          <w:marRight w:val="0"/>
          <w:marTop w:val="206"/>
          <w:marBottom w:val="0"/>
          <w:divBdr>
            <w:top w:val="none" w:sz="0" w:space="0" w:color="auto"/>
            <w:left w:val="none" w:sz="0" w:space="0" w:color="auto"/>
            <w:bottom w:val="none" w:sz="0" w:space="0" w:color="auto"/>
            <w:right w:val="none" w:sz="0" w:space="0" w:color="auto"/>
          </w:divBdr>
          <w:divsChild>
            <w:div w:id="1655832763">
              <w:marLeft w:val="0"/>
              <w:marRight w:val="494"/>
              <w:marTop w:val="1975"/>
              <w:marBottom w:val="206"/>
              <w:divBdr>
                <w:top w:val="none" w:sz="0" w:space="0" w:color="auto"/>
                <w:left w:val="none" w:sz="0" w:space="0" w:color="auto"/>
                <w:bottom w:val="none" w:sz="0" w:space="0" w:color="auto"/>
                <w:right w:val="none" w:sz="0" w:space="0" w:color="auto"/>
              </w:divBdr>
            </w:div>
          </w:divsChild>
        </w:div>
      </w:divsChild>
    </w:div>
    <w:div w:id="1655832766">
      <w:marLeft w:val="0"/>
      <w:marRight w:val="0"/>
      <w:marTop w:val="0"/>
      <w:marBottom w:val="0"/>
      <w:divBdr>
        <w:top w:val="none" w:sz="0" w:space="0" w:color="auto"/>
        <w:left w:val="none" w:sz="0" w:space="0" w:color="auto"/>
        <w:bottom w:val="none" w:sz="0" w:space="0" w:color="auto"/>
        <w:right w:val="none" w:sz="0" w:space="0" w:color="auto"/>
      </w:divBdr>
      <w:divsChild>
        <w:div w:id="1655832765">
          <w:marLeft w:val="0"/>
          <w:marRight w:val="0"/>
          <w:marTop w:val="0"/>
          <w:marBottom w:val="0"/>
          <w:divBdr>
            <w:top w:val="none" w:sz="0" w:space="0" w:color="auto"/>
            <w:left w:val="none" w:sz="0" w:space="0" w:color="auto"/>
            <w:bottom w:val="none" w:sz="0" w:space="0" w:color="auto"/>
            <w:right w:val="none" w:sz="0" w:space="0" w:color="auto"/>
          </w:divBdr>
          <w:divsChild>
            <w:div w:id="1655832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06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94CC9-4DBE-4687-9C9D-6671BD553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8</Pages>
  <Words>1438</Words>
  <Characters>8198</Characters>
  <Application>Microsoft Office Word</Application>
  <DocSecurity>0</DocSecurity>
  <Lines>68</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NATIONALE SCHEIKUNDEOLYMPIADE</vt:lpstr>
      <vt:lpstr>NATIONALE SCHEIKUNDEOLYMPIADE</vt:lpstr>
    </vt:vector>
  </TitlesOfParts>
  <Company>Cito</Company>
  <LinksUpToDate>false</LinksUpToDate>
  <CharactersWithSpaces>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NATIONALE SCHEIKUNDEOLYMPIADE</dc:title>
  <dc:subject>NSO2009V1q</dc:subject>
  <dc:creator>IJSO assistant ijso2017ass6</dc:creator>
  <cp:lastModifiedBy>tombloem</cp:lastModifiedBy>
  <cp:revision>6</cp:revision>
  <cp:lastPrinted>2016-12-19T13:50:00Z</cp:lastPrinted>
  <dcterms:created xsi:type="dcterms:W3CDTF">2017-11-20T09:50:00Z</dcterms:created>
  <dcterms:modified xsi:type="dcterms:W3CDTF">2017-12-04T19:19:00Z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